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Lai raînne è grant meûté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Ènne fôle eur’contèe poi Francine Vidal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Iyuchtèe poi Elodie Nouhen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2/3</w:t>
        <w:tab/>
        <w:tab/>
        <w:t>Lai raînne è grant meûté gobe des moûetches d’aivô son grant meûté.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Èlle vétçhe dains ïn goéyèt chu ïn taibairi que yi sèrt de pyondgeou.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4</w:t>
        <w:tab/>
        <w:tab/>
        <w:t>Mains voili qu’ïn soi, èlle en é prou.</w:t>
      </w:r>
    </w:p>
    <w:p>
      <w:pPr>
        <w:pStyle w:val="Normal"/>
        <w:tabs>
          <w:tab w:val="clear" w:pos="708"/>
          <w:tab w:val="left" w:pos="284" w:leader="none"/>
        </w:tabs>
        <w:ind w:left="284" w:hanging="709"/>
        <w:rPr>
          <w:sz w:val="28"/>
          <w:szCs w:val="28"/>
        </w:rPr>
      </w:pPr>
      <w:r>
        <w:rPr>
          <w:sz w:val="28"/>
          <w:szCs w:val="28"/>
        </w:rPr>
        <w:tab/>
        <w:t xml:space="preserve">Des moûetches â </w:t>
      </w:r>
      <w:commentRangeStart w:id="0"/>
      <w:r>
        <w:rPr>
          <w:sz w:val="28"/>
          <w:szCs w:val="28"/>
        </w:rPr>
        <w:t>dédjuenon</w:t>
      </w:r>
      <w:r>
        <w:rPr>
          <w:sz w:val="28"/>
          <w:szCs w:val="28"/>
        </w:rPr>
      </w:r>
      <w:commentRangeEnd w:id="0"/>
      <w:r>
        <w:commentReference w:id="0"/>
      </w:r>
      <w:r>
        <w:rPr>
          <w:sz w:val="28"/>
          <w:szCs w:val="28"/>
        </w:rPr>
        <w:t>, des moûetches â dénaie, des moûetches tote lai djouénèe.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Èlle en é prou !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5</w:t>
        <w:tab/>
        <w:tab/>
        <w:t>Qu’ât-ce qu’i poérrôs bïn chmèquaie ?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Qu’ât-ce qu’i poérrôs bïn maingie ? »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Èlle n’en é âtyune aivisaiye.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Aidonc…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6/7</w:t>
        <w:tab/>
        <w:tab/>
        <w:t>Hopi  Hopa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Lai voili que s’en vait.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Â premie contoé, èlle croûje ïn riban.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8/9</w:t>
        <w:tab/>
        <w:tab/>
        <w:t>-    T’és collaint, toi! T’és tiu toi 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>I seus le fremèyie.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>Èt peus qu’ât-ce te maindges, toi 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>Des fremis.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>Pouah !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10/11</w:t>
        <w:tab/>
        <w:tab/>
        <w:t>Hopi  Hopa</w:t>
      </w:r>
    </w:p>
    <w:p>
      <w:pPr>
        <w:pStyle w:val="Normal"/>
        <w:tabs>
          <w:tab w:val="clear" w:pos="708"/>
          <w:tab w:val="left" w:pos="284" w:leader="none"/>
        </w:tabs>
        <w:ind w:left="142" w:hanging="851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12/13 </w:t>
        <w:tab/>
        <w:t>- T’és grante, toi! T’és tiu toi 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I seus ïn long-cô.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Èt peus qu’ât-ce te maindges, toi 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Les feuyes des aîbres.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Baahhh!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14</w:t>
        <w:tab/>
        <w:tab/>
        <w:t>Hopi  Hopa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15</w:t>
        <w:tab/>
        <w:tab/>
        <w:t>Lai voili que s’en vait.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En l’aide d’ïn soûeta, èlle graipine ènne poijainne montaigne.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16/17 </w:t>
        <w:tab/>
        <w:t>- T’és grôs, toi ! T’és tiu toi ?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I seus le rhinocéros.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Èt peus qu’ât-ce te maindges, toi ?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- Moi ? De l’hierbe.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- Oh! la la!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18</w:t>
        <w:tab/>
        <w:tab/>
        <w:t>Hopi  Hopa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Lai voili que s’en vait. 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19</w:t>
        <w:tab/>
        <w:tab/>
        <w:t xml:space="preserve">Ïn pô pus taîd, è s’bote è pieûvre. 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20/21 </w:t>
        <w:tab/>
        <w:t>- È m’en encrât, breûye l’oûejé que s’ât aibaind’nè.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T’és tiu, toi ?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I seus le grôs-bac.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Èt peus qu’ât-ce te maindges, toi ?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- Des vares.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22</w:t>
        <w:tab/>
        <w:tab/>
        <w:t>Hopi  Hopa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23</w:t>
        <w:tab/>
        <w:tab/>
        <w:t xml:space="preserve">Lai voili que s’en vait. 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È foûeche de sâtaie, èlle ât sôle.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Aidonc èlle se siete.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left="-142" w:hanging="851"/>
        <w:rPr>
          <w:sz w:val="28"/>
          <w:szCs w:val="28"/>
        </w:rPr>
      </w:pPr>
      <w:r>
        <w:rPr>
          <w:sz w:val="28"/>
          <w:szCs w:val="28"/>
        </w:rPr>
        <w:t>25</w:t>
        <w:tab/>
        <w:tab/>
        <w:t>- Qu’ât-ce que t’és douçat, toi!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T’és tiu toi ?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I seus le tigre.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Èt peus qu’ât-ce te maindges, toi ?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- Des gajèlles.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Aaahhh</w:t>
      </w:r>
    </w:p>
    <w:p>
      <w:pPr>
        <w:pStyle w:val="Normal"/>
        <w:tabs>
          <w:tab w:val="clear" w:pos="708"/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left="284" w:hanging="993"/>
        <w:rPr>
          <w:sz w:val="28"/>
          <w:szCs w:val="28"/>
        </w:rPr>
      </w:pPr>
      <w:r>
        <w:rPr>
          <w:sz w:val="28"/>
          <w:szCs w:val="28"/>
        </w:rPr>
        <w:t>26</w:t>
        <w:tab/>
        <w:t xml:space="preserve">Èh bïn, se ç‘ât dïnche, i m’en veus rentraie gobaie des moûetches, </w:t>
        <w:br/>
        <w:t>se muse lai raînne è grant meûté.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>27</w:t>
        <w:tab/>
        <w:tab/>
        <w:t>Mains de r’toé chu son taibairi, èlle voit dous l’eûyes dains le goéyèt.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28/29 </w:t>
        <w:tab/>
        <w:t>- T’és étraindge, toi !  T’és tiu toi ?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I seus le crecodile.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- Èt peus qu’ât-ce te maindges,</w:t>
      </w:r>
      <w:bookmarkStart w:id="0" w:name="_GoBack"/>
      <w:bookmarkEnd w:id="0"/>
      <w:r>
        <w:rPr>
          <w:sz w:val="28"/>
          <w:szCs w:val="28"/>
        </w:rPr>
        <w:t xml:space="preserve"> toi ?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- Des raînnes è grant meûté.</w:t>
      </w:r>
    </w:p>
    <w:p>
      <w:pPr>
        <w:pStyle w:val="Normal"/>
        <w:tabs>
          <w:tab w:val="clear" w:pos="708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30/31 </w:t>
        <w:tab/>
        <w:t>Èt  peus t’en és vu brâment poi chi ?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Hopi, Hopa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  <w:tab/>
        <w:t>Ç’ât li que se finit lai fôle.</w:t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hanging="709"/>
        <w:rPr>
          <w:sz w:val="28"/>
          <w:szCs w:val="28"/>
        </w:rPr>
      </w:pPr>
      <w:r>
        <w:rPr>
          <w:sz w:val="28"/>
          <w:szCs w:val="28"/>
          <w:u w:val="single"/>
        </w:rPr>
        <w:t>Notes</w:t>
      </w:r>
      <w:r>
        <w:rPr>
          <w:sz w:val="28"/>
          <w:szCs w:val="28"/>
        </w:rPr>
        <w:t xml:space="preserve"> : </w:t>
      </w:r>
    </w:p>
    <w:p>
      <w:pPr>
        <w:pStyle w:val="Normal"/>
        <w:tabs>
          <w:tab w:val="clear" w:pos="708"/>
          <w:tab w:val="left" w:pos="284" w:leader="none"/>
          <w:tab w:val="left" w:pos="5529" w:leader="none"/>
        </w:tabs>
        <w:ind w:hanging="709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taibairi ou rose d’étaing, </w:t>
      </w:r>
      <w:r>
        <w:rPr>
          <w:i/>
          <w:sz w:val="28"/>
          <w:szCs w:val="28"/>
        </w:rPr>
        <w:t>nénuphar</w:t>
      </w:r>
    </w:p>
    <w:p>
      <w:pPr>
        <w:pStyle w:val="Normal"/>
        <w:tabs>
          <w:tab w:val="clear" w:pos="708"/>
          <w:tab w:val="left" w:pos="284" w:leader="none"/>
          <w:tab w:val="left" w:pos="5529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fremèyie, </w:t>
      </w:r>
      <w:r>
        <w:rPr>
          <w:i/>
          <w:sz w:val="28"/>
          <w:szCs w:val="28"/>
        </w:rPr>
        <w:t>tamanoir ou fourmillier ( de fremi : fourmi )</w:t>
      </w:r>
    </w:p>
    <w:p>
      <w:pPr>
        <w:pStyle w:val="Normal"/>
        <w:tabs>
          <w:tab w:val="clear" w:pos="708"/>
          <w:tab w:val="left" w:pos="284" w:leader="none"/>
          <w:tab w:val="left" w:pos="5529" w:leader="none"/>
        </w:tabs>
        <w:ind w:hanging="709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long-cô, </w:t>
      </w:r>
      <w:r>
        <w:rPr>
          <w:i/>
          <w:sz w:val="28"/>
          <w:szCs w:val="28"/>
        </w:rPr>
        <w:t>girafe ( littéralement long cou )</w:t>
      </w:r>
    </w:p>
    <w:p>
      <w:pPr>
        <w:pStyle w:val="Normal"/>
        <w:tabs>
          <w:tab w:val="clear" w:pos="708"/>
          <w:tab w:val="left" w:pos="284" w:leader="none"/>
          <w:tab w:val="left" w:pos="5529" w:leader="none"/>
        </w:tabs>
        <w:ind w:hanging="709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grôs- bac, </w:t>
      </w:r>
      <w:r>
        <w:rPr>
          <w:i/>
          <w:sz w:val="28"/>
          <w:szCs w:val="28"/>
        </w:rPr>
        <w:t xml:space="preserve">toucan ( littéralement gros-bec ) </w:t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pret" w:date="2021-09-11T14:09:00Z" w:initials="p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644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50a9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3750a9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3750a9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50a9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3750a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3750a9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50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778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08D6-D6FF-4431-9171-DB6B9CB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LibreOffice/6.1.5.2$Windows_X86_64 LibreOffice_project/90f8dcf33c87b3705e78202e3df5142b201bd805</Application>
  <Pages>4</Pages>
  <Words>423</Words>
  <Characters>1709</Characters>
  <CharactersWithSpaces>2154</CharactersWithSpaces>
  <Paragraphs>72</Paragraphs>
  <Company>SIEN Etat de Neuchâtel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2021-09-11T13:23:00Z</dcterms:created>
  <dc:creator>pret</dc:creator>
  <dc:description/>
  <dc:language>fr-CH</dc:language>
  <cp:lastModifiedBy/>
  <cp:lastPrinted>2021-11-06T10:32:40Z</cp:lastPrinted>
  <dcterms:modified xsi:type="dcterms:W3CDTF">2021-11-06T10:33:07Z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SIEN Etat de Neuchâtel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