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media/image9.jpeg" ContentType="image/jpeg"/>
  <Override PartName="/word/media/image8.jpeg" ContentType="image/jpeg"/>
  <Override PartName="/word/media/image7.jpeg" ContentType="image/jpeg"/>
  <Override PartName="/word/media/image6.jpeg" ContentType="image/jpeg"/>
  <Override PartName="/word/media/image5.jpeg" ContentType="image/jpeg"/>
  <Override PartName="/word/media/image4.jpeg" ContentType="image/jpeg"/>
  <Override PartName="/word/media/image3.jpeg" ContentType="image/jpeg"/>
  <Override PartName="/word/media/image2.jpeg" ContentType="image/jpeg"/>
  <Override PartName="/word/media/image1.jpeg" ContentType="image/jpeg"/>
  <Override PartName="/word/theme/theme1.xml" ContentType="application/vnd.openxmlformats-officedocument.theme+xml"/>
  <Override PartName="/word/styles.xml" ContentType="application/vnd.openxmlformats-officedocument.wordprocessingml.style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itre1"/>
        <w:numPr>
          <w:ilvl w:val="0"/>
          <w:numId w:val="2"/>
        </w:numPr>
        <w:pBdr>
          <w:top w:val="single" w:sz="2" w:space="1" w:color="000001"/>
          <w:left w:val="single" w:sz="2" w:space="1" w:color="000001"/>
          <w:bottom w:val="single" w:sz="2" w:space="1" w:color="000080"/>
          <w:right w:val="single" w:sz="2" w:space="1" w:color="000001"/>
        </w:pBdr>
        <w:shd w:val="clear" w:fill="E6E6FF"/>
        <w:spacing w:before="480" w:after="360"/>
        <w:rPr/>
      </w:pPr>
      <w:r>
        <w:rPr/>
        <w:t>Une course d'école dans la Courtine</w:t>
        <w:br/>
        <w:tab/>
        <w:tab/>
        <w:tab/>
        <w:tab/>
        <w:tab/>
        <w:tab/>
        <w:t xml:space="preserve">Le musée rural des Genevez </w:t>
        <w:br/>
        <w:tab/>
        <w:tab/>
        <w:tab/>
        <w:tab/>
        <w:tab/>
        <w:tab/>
        <w:t xml:space="preserve">Les autruches de Lajoux </w:t>
        <w:br/>
        <w:tab/>
        <w:tab/>
        <w:tab/>
        <w:tab/>
        <w:tab/>
        <w:tab/>
        <w:t>L’abbatiale de Bellelay</w:t>
      </w:r>
    </w:p>
    <w:p>
      <w:pPr>
        <w:pStyle w:val="Titre2"/>
        <w:numPr>
          <w:ilvl w:val="1"/>
          <w:numId w:val="2"/>
        </w:numPr>
        <w:tabs>
          <w:tab w:val="left" w:pos="0" w:leader="none"/>
        </w:tabs>
        <w:rPr/>
      </w:pPr>
      <w:r>
        <w:rPr/>
        <w:t>Description</w:t>
      </w:r>
    </w:p>
    <w:p>
      <w:pPr>
        <w:pStyle w:val="Normal"/>
        <w:rPr/>
      </w:pPr>
      <w:bookmarkStart w:id="0" w:name="_GoBack"/>
      <w:bookmarkEnd w:id="0"/>
      <w:r>
        <w:rPr>
          <w:sz w:val="28"/>
          <w:szCs w:val="28"/>
        </w:rPr>
        <w:t>Une course d’école qui permet de découvrir des outils et ustensiles anciens d'une façon ludique, d'en apprendre leur utilité et leur traduction en patois.</w:t>
      </w:r>
    </w:p>
    <w:p>
      <w:pPr>
        <w:pStyle w:val="Normal"/>
        <w:rPr/>
      </w:pPr>
      <w:r>
        <w:rPr>
          <w:sz w:val="28"/>
          <w:szCs w:val="28"/>
        </w:rPr>
        <w:t>Cette course fait également la part belle aux moments passés au grand air par la marche et par la visite d'autruches et autres animaux pour les plus jeunes élèves.</w:t>
      </w:r>
    </w:p>
    <w:p>
      <w:pPr>
        <w:pStyle w:val="Normal"/>
        <w:rPr/>
      </w:pPr>
      <w:r>
        <w:rPr>
          <w:sz w:val="28"/>
          <w:szCs w:val="28"/>
        </w:rPr>
        <w:t>Pour les plus grands, la marche et l'histoire passionnante de l'abbatiale et de l'abbaye de Bellelay avec un récit savoureux en patois les plongeront dans une contrée magnifique.</w:t>
      </w:r>
    </w:p>
    <w:p>
      <w:pPr>
        <w:pStyle w:val="Titre2"/>
        <w:numPr>
          <w:ilvl w:val="1"/>
          <w:numId w:val="2"/>
        </w:numPr>
        <w:tabs>
          <w:tab w:val="left" w:pos="0" w:leader="none"/>
        </w:tabs>
        <w:rPr/>
      </w:pPr>
      <w:r>
        <w:rPr/>
        <w:t>Participants</w:t>
      </w:r>
    </w:p>
    <w:p>
      <w:pPr>
        <w:pStyle w:val="Corpsdetexte"/>
        <w:rPr>
          <w:sz w:val="28"/>
          <w:szCs w:val="28"/>
        </w:rPr>
      </w:pPr>
      <w:r>
        <w:rPr>
          <w:sz w:val="28"/>
          <w:szCs w:val="28"/>
        </w:rPr>
        <w:t>Musée rural : 4P-11S</w:t>
      </w:r>
    </w:p>
    <w:p>
      <w:pPr>
        <w:pStyle w:val="Corpsdetexte"/>
        <w:rPr>
          <w:sz w:val="28"/>
          <w:szCs w:val="28"/>
        </w:rPr>
      </w:pPr>
      <w:r>
        <w:rPr>
          <w:sz w:val="28"/>
          <w:szCs w:val="28"/>
        </w:rPr>
        <w:t>Autruches : 4-8P</w:t>
      </w:r>
    </w:p>
    <w:p>
      <w:pPr>
        <w:pStyle w:val="Corpsdetexte"/>
        <w:rPr>
          <w:sz w:val="28"/>
          <w:szCs w:val="28"/>
        </w:rPr>
      </w:pPr>
      <w:r>
        <w:rPr>
          <w:sz w:val="28"/>
          <w:szCs w:val="28"/>
        </w:rPr>
        <w:t>Bellelay : 9-11S</w:t>
      </w:r>
    </w:p>
    <w:p>
      <w:pPr>
        <w:pStyle w:val="Titre2"/>
        <w:numPr>
          <w:ilvl w:val="1"/>
          <w:numId w:val="2"/>
        </w:numPr>
        <w:tabs>
          <w:tab w:val="left" w:pos="0" w:leader="none"/>
        </w:tabs>
        <w:rPr/>
      </w:pPr>
      <w:r>
        <w:rPr/>
        <w:t>Déplacement</w:t>
      </w:r>
    </w:p>
    <w:p>
      <w:pPr>
        <w:pStyle w:val="Corpsdetexte"/>
        <w:rPr/>
      </w:pPr>
      <w:r>
        <w:rPr>
          <w:sz w:val="28"/>
          <w:szCs w:val="28"/>
        </w:rPr>
        <w:t>En train et en car postal jusqu'aux Genevez. A pied jusqu'à Lajoux ou Bellelay.</w:t>
      </w:r>
    </w:p>
    <w:p>
      <w:pPr>
        <w:pStyle w:val="Titre2"/>
        <w:numPr>
          <w:ilvl w:val="1"/>
          <w:numId w:val="2"/>
        </w:numPr>
        <w:rPr/>
      </w:pPr>
      <w:r>
        <w:rPr/>
        <w:t>I</w:t>
      </w:r>
      <w:r>
        <w:rPr>
          <w:rFonts w:eastAsia="Arial" w:cs="Lucida Grande"/>
          <w:b/>
          <w:bCs/>
          <w:color w:val="000000"/>
          <w:sz w:val="28"/>
          <w:szCs w:val="28"/>
          <w:lang w:val="fr-CH" w:eastAsia="fr-FR" w:bidi="fr-FR"/>
        </w:rPr>
        <w:t>nscription</w:t>
      </w:r>
    </w:p>
    <w:p>
      <w:pPr>
        <w:pStyle w:val="Titre2"/>
        <w:numPr>
          <w:ilvl w:val="1"/>
          <w:numId w:val="2"/>
        </w:numPr>
        <w:tabs>
          <w:tab w:val="left" w:pos="0" w:leader="none"/>
        </w:tabs>
        <w:rPr/>
      </w:pPr>
      <w:r>
        <w:rPr>
          <w:b w:val="false"/>
        </w:rPr>
        <w:t>Audrey Chèvre (079.259.09.13) audrey.chevre@bluewin.ch</w:t>
      </w:r>
    </w:p>
    <w:p>
      <w:pPr>
        <w:pStyle w:val="Titre2"/>
        <w:numPr>
          <w:ilvl w:val="1"/>
          <w:numId w:val="2"/>
        </w:numPr>
        <w:tabs>
          <w:tab w:val="left" w:pos="0" w:leader="none"/>
        </w:tabs>
        <w:rPr/>
      </w:pPr>
      <w:r>
        <w:rPr/>
        <w:t>Personnes ressources</w:t>
      </w:r>
    </w:p>
    <w:tbl>
      <w:tblPr>
        <w:tblW w:w="10432" w:type="dxa"/>
        <w:jc w:val="left"/>
        <w:tblInd w:w="41" w:type="dxa"/>
        <w:tblBorders>
          <w:top w:val="single" w:sz="2" w:space="0" w:color="000001"/>
          <w:left w:val="single" w:sz="2" w:space="0" w:color="000001"/>
          <w:bottom w:val="single" w:sz="2" w:space="0" w:color="000001"/>
          <w:insideH w:val="single" w:sz="2" w:space="0" w:color="000001"/>
        </w:tblBorders>
        <w:tblCellMar>
          <w:top w:w="55" w:type="dxa"/>
          <w:left w:w="36" w:type="dxa"/>
          <w:bottom w:w="55" w:type="dxa"/>
          <w:right w:w="55" w:type="dxa"/>
        </w:tblCellMar>
        <w:tblLook w:val="0000" w:noVBand="0" w:noHBand="0" w:lastColumn="0" w:firstColumn="0" w:lastRow="0" w:firstRow="0"/>
      </w:tblPr>
      <w:tblGrid>
        <w:gridCol w:w="2423"/>
        <w:gridCol w:w="2422"/>
        <w:gridCol w:w="2422"/>
        <w:gridCol w:w="3164"/>
      </w:tblGrid>
      <w:tr>
        <w:trPr/>
        <w:tc>
          <w:tcPr>
            <w:tcW w:w="2423"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Girardin Francine</w:t>
            </w:r>
          </w:p>
        </w:tc>
        <w:tc>
          <w:tcPr>
            <w:tcW w:w="2422"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Gare 6                    2350 Saignelégier</w:t>
            </w:r>
          </w:p>
        </w:tc>
        <w:tc>
          <w:tcPr>
            <w:tcW w:w="2422"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 xml:space="preserve">032 / 422 31 59      079 / 585 76 22   </w:t>
            </w:r>
          </w:p>
        </w:tc>
        <w:tc>
          <w:tcPr>
            <w:tcW w:w="31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6" w:type="dxa"/>
            </w:tcMar>
          </w:tcPr>
          <w:p>
            <w:pPr>
              <w:pStyle w:val="Contenudetableau"/>
              <w:spacing w:before="227" w:after="57"/>
              <w:rPr/>
            </w:pPr>
            <w:r>
              <w:rPr/>
              <w:t>f</w:t>
            </w:r>
            <w:hyperlink r:id="rId2">
              <w:r>
                <w:rPr>
                  <w:rStyle w:val="LienInternet"/>
                </w:rPr>
                <w:t>rancine.girardin@bluewin.ch</w:t>
              </w:r>
            </w:hyperlink>
          </w:p>
        </w:tc>
      </w:tr>
      <w:tr>
        <w:trPr/>
        <w:tc>
          <w:tcPr>
            <w:tcW w:w="2423"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Miserez Juliane</w:t>
            </w:r>
          </w:p>
        </w:tc>
        <w:tc>
          <w:tcPr>
            <w:tcW w:w="2422"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Pré-Petitjean 243      2362 Montfaucon</w:t>
            </w:r>
          </w:p>
        </w:tc>
        <w:tc>
          <w:tcPr>
            <w:tcW w:w="2422"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032 / 955 10 78        079 / 573 91 06</w:t>
            </w:r>
          </w:p>
        </w:tc>
        <w:tc>
          <w:tcPr>
            <w:tcW w:w="31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6" w:type="dxa"/>
            </w:tcMar>
          </w:tcPr>
          <w:p>
            <w:pPr>
              <w:pStyle w:val="Contenudetableau"/>
              <w:spacing w:before="227" w:after="57"/>
              <w:rPr/>
            </w:pPr>
            <w:hyperlink r:id="rId3">
              <w:r>
                <w:rPr>
                  <w:rStyle w:val="LienInternet"/>
                </w:rPr>
                <w:t>jbilat@bluewin.ch</w:t>
              </w:r>
            </w:hyperlink>
          </w:p>
        </w:tc>
      </w:tr>
      <w:tr>
        <w:trPr/>
        <w:tc>
          <w:tcPr>
            <w:tcW w:w="2423"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Surdez Agnès</w:t>
            </w:r>
          </w:p>
        </w:tc>
        <w:tc>
          <w:tcPr>
            <w:tcW w:w="2422"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L'Essert-Perrin 152 2718 Lajoux</w:t>
            </w:r>
          </w:p>
        </w:tc>
        <w:tc>
          <w:tcPr>
            <w:tcW w:w="2422" w:type="dxa"/>
            <w:tcBorders>
              <w:top w:val="single" w:sz="2" w:space="0" w:color="000001"/>
              <w:left w:val="single" w:sz="2" w:space="0" w:color="000001"/>
              <w:bottom w:val="single" w:sz="2" w:space="0" w:color="000001"/>
              <w:insideH w:val="single" w:sz="2" w:space="0" w:color="000001"/>
            </w:tcBorders>
            <w:shd w:color="auto" w:fill="auto" w:val="clear"/>
            <w:tcMar>
              <w:left w:w="36" w:type="dxa"/>
            </w:tcMar>
          </w:tcPr>
          <w:p>
            <w:pPr>
              <w:pStyle w:val="Contenudetableau"/>
              <w:spacing w:before="227" w:after="57"/>
              <w:rPr/>
            </w:pPr>
            <w:r>
              <w:rPr/>
              <w:t>032 / 484 98 43      079 / 512 11 92</w:t>
            </w:r>
          </w:p>
        </w:tc>
        <w:tc>
          <w:tcPr>
            <w:tcW w:w="3164" w:type="dxa"/>
            <w:tcBorders>
              <w:top w:val="single" w:sz="2" w:space="0" w:color="000001"/>
              <w:left w:val="single" w:sz="2" w:space="0" w:color="000001"/>
              <w:bottom w:val="single" w:sz="2" w:space="0" w:color="000001"/>
              <w:right w:val="single" w:sz="2" w:space="0" w:color="000001"/>
              <w:insideH w:val="single" w:sz="2" w:space="0" w:color="000001"/>
              <w:insideV w:val="single" w:sz="2" w:space="0" w:color="000001"/>
            </w:tcBorders>
            <w:shd w:color="auto" w:fill="auto" w:val="clear"/>
            <w:tcMar>
              <w:left w:w="36" w:type="dxa"/>
            </w:tcMar>
          </w:tcPr>
          <w:p>
            <w:pPr>
              <w:pStyle w:val="Contenudetableau"/>
              <w:spacing w:before="227" w:after="57"/>
              <w:rPr/>
            </w:pPr>
            <w:hyperlink r:id="rId4">
              <w:r>
                <w:rPr>
                  <w:rStyle w:val="LienInternet"/>
                </w:rPr>
                <w:t>agnes@surdez.ch</w:t>
              </w:r>
            </w:hyperlink>
          </w:p>
        </w:tc>
      </w:tr>
    </w:tbl>
    <w:p>
      <w:pPr>
        <w:pStyle w:val="Corpsdetexte"/>
        <w:rPr/>
      </w:pPr>
      <w:r>
        <w:rPr/>
      </w:r>
    </w:p>
    <w:p>
      <w:pPr>
        <w:pStyle w:val="Titre2"/>
        <w:rPr/>
      </w:pPr>
      <w:r>
        <w:rPr/>
        <w:t>1ère étape : le musée rural des Genevez</w:t>
      </w:r>
    </w:p>
    <w:p>
      <w:pPr>
        <w:pStyle w:val="Normal"/>
        <w:rPr/>
      </w:pPr>
      <w:r>
        <w:rPr>
          <w:b/>
          <w:bCs/>
          <w:i/>
          <w:iCs/>
          <w:sz w:val="28"/>
          <w:szCs w:val="28"/>
        </w:rPr>
        <w:t>Explications sur l'origine et l'âge de la ferme par un responsable du musée.</w:t>
      </w:r>
    </w:p>
    <w:p>
      <w:pPr>
        <w:pStyle w:val="Normal"/>
        <w:rPr>
          <w:b/>
          <w:b/>
          <w:bCs/>
          <w:i/>
          <w:i/>
          <w:iCs/>
          <w:sz w:val="28"/>
          <w:szCs w:val="28"/>
        </w:rPr>
      </w:pPr>
      <w:r>
        <w:rPr>
          <w:b/>
          <w:bCs/>
          <w:i/>
          <w:iCs/>
          <w:sz w:val="28"/>
          <w:szCs w:val="28"/>
        </w:rPr>
        <w:t>La chasse aux objets</w:t>
      </w:r>
    </w:p>
    <w:p>
      <w:pPr>
        <w:pStyle w:val="Normal"/>
        <w:rPr/>
      </w:pPr>
      <w:r>
        <w:rPr/>
        <w:t>Matériel </w:t>
      </w:r>
    </w:p>
    <w:p>
      <w:pPr>
        <w:pStyle w:val="Normal"/>
        <w:numPr>
          <w:ilvl w:val="0"/>
          <w:numId w:val="3"/>
        </w:numPr>
        <w:rPr/>
      </w:pPr>
      <w:r>
        <w:rPr/>
        <w:t>8 enveloppes contenant 9 images</w:t>
      </w:r>
    </w:p>
    <w:p>
      <w:pPr>
        <w:pStyle w:val="Normal"/>
        <w:numPr>
          <w:ilvl w:val="0"/>
          <w:numId w:val="3"/>
        </w:numPr>
        <w:rPr/>
      </w:pPr>
      <w:r>
        <w:rPr/>
        <w:t>9 pancartes mots en patois</w:t>
      </w:r>
    </w:p>
    <w:p>
      <w:pPr>
        <w:pStyle w:val="Normal"/>
        <w:numPr>
          <w:ilvl w:val="0"/>
          <w:numId w:val="3"/>
        </w:numPr>
        <w:rPr/>
      </w:pPr>
      <w:r>
        <w:rPr/>
        <w:t>9 enveloppes contenant 9 x la même lettre majuscule pour composer le mot de la fin : R'LEUDGÈRE</w:t>
      </w:r>
    </w:p>
    <w:p>
      <w:pPr>
        <w:pStyle w:val="Normal"/>
        <w:rPr/>
      </w:pPr>
      <w:r>
        <w:rPr/>
        <w:t>L'animateur explique :</w:t>
      </w:r>
    </w:p>
    <w:p>
      <w:pPr>
        <w:pStyle w:val="Normal"/>
        <w:numPr>
          <w:ilvl w:val="0"/>
          <w:numId w:val="4"/>
        </w:numPr>
        <w:rPr>
          <w:i/>
          <w:i/>
          <w:iCs/>
        </w:rPr>
      </w:pPr>
      <w:r>
        <w:rPr>
          <w:i/>
          <w:iCs/>
        </w:rPr>
        <w:t>Vous allez recevoir 9 images d'objets anciens utilisés dans le temps.</w:t>
      </w:r>
    </w:p>
    <w:p>
      <w:pPr>
        <w:pStyle w:val="Normal"/>
        <w:numPr>
          <w:ilvl w:val="0"/>
          <w:numId w:val="4"/>
        </w:numPr>
        <w:rPr>
          <w:i/>
          <w:i/>
          <w:iCs/>
        </w:rPr>
      </w:pPr>
      <w:r>
        <w:rPr>
          <w:i/>
          <w:iCs/>
        </w:rPr>
        <w:t>Par groupe de 3-4 élèves, passez d'une pièce à l'autre et chercher ces objets sans les toucher. Quand vous trouvez l'objet de la photo, déposez la carte vers cet objet.</w:t>
      </w:r>
    </w:p>
    <w:p>
      <w:pPr>
        <w:pStyle w:val="Normal"/>
        <w:numPr>
          <w:ilvl w:val="0"/>
          <w:numId w:val="4"/>
        </w:numPr>
        <w:rPr>
          <w:i/>
          <w:i/>
          <w:iCs/>
        </w:rPr>
      </w:pPr>
      <w:r>
        <w:rPr>
          <w:i/>
          <w:iCs/>
        </w:rPr>
        <w:t>Quand toutes les cartes sont déposées, revenir au point de départ pour faire le tour avec le guide qui fournira les explications sur l'emploi des objets et donnera le nom en patois.</w:t>
      </w:r>
    </w:p>
    <w:p>
      <w:pPr>
        <w:pStyle w:val="Normal"/>
        <w:numPr>
          <w:ilvl w:val="0"/>
          <w:numId w:val="4"/>
        </w:numPr>
        <w:rPr/>
      </w:pPr>
      <w:r>
        <w:rPr>
          <w:i/>
          <w:iCs/>
        </w:rPr>
        <w:t>Avec chaque carte déposée au bon endroit, le responsable du groupe reçoit une lettre. A l'aide de toutes ces lettres, les élèves forment un mot patois, c'est le nom d'un métier.</w:t>
      </w:r>
    </w:p>
    <w:p>
      <w:pPr>
        <w:pStyle w:val="Normal"/>
        <w:rPr/>
      </w:pPr>
      <w:r>
        <w:rPr/>
        <w:t>Après la recherche, les enfants peuvent goûter le pain fait à l'ancienne sur place. Il est cuit tous les vendredis dans le four chauffé au bois.</w:t>
      </w:r>
    </w:p>
    <w:p>
      <w:pPr>
        <w:pStyle w:val="Titre2"/>
        <w:tabs>
          <w:tab w:val="left" w:pos="0" w:leader="none"/>
        </w:tabs>
        <w:rPr/>
      </w:pPr>
      <w:r>
        <w:rPr/>
      </w:r>
      <w:r>
        <w:br w:type="page"/>
      </w:r>
    </w:p>
    <w:p>
      <w:pPr>
        <w:pStyle w:val="Titre2"/>
        <w:numPr>
          <w:ilvl w:val="1"/>
          <w:numId w:val="2"/>
        </w:numPr>
        <w:tabs>
          <w:tab w:val="left" w:pos="0" w:leader="none"/>
        </w:tabs>
        <w:rPr/>
      </w:pPr>
      <w:r>
        <w:rPr/>
        <w:t>2ème étape : Repas : Pique-nique</w:t>
      </w:r>
    </w:p>
    <w:p>
      <w:pPr>
        <w:pStyle w:val="Normal"/>
        <w:rPr/>
      </w:pPr>
      <w:r>
        <w:rPr/>
        <w:t>Une petite marche permettra à toute l'équipe de se rendre à la cabane forestière située entre les Genevez et Lajoux.</w:t>
      </w:r>
    </w:p>
    <w:p>
      <w:pPr>
        <w:pStyle w:val="Normal"/>
        <w:rPr/>
      </w:pPr>
      <w:r>
        <w:rPr/>
      </w:r>
    </w:p>
    <w:p>
      <w:pPr>
        <w:pStyle w:val="Normal"/>
        <w:rPr/>
      </w:pPr>
      <w:r>
        <w:rPr/>
        <w:drawing>
          <wp:anchor behindDoc="0" distT="0" distB="0" distL="0" distR="0" simplePos="0" locked="0" layoutInCell="1" allowOverlap="1" relativeHeight="12">
            <wp:simplePos x="0" y="0"/>
            <wp:positionH relativeFrom="column">
              <wp:align>center</wp:align>
            </wp:positionH>
            <wp:positionV relativeFrom="paragraph">
              <wp:posOffset>635</wp:posOffset>
            </wp:positionV>
            <wp:extent cx="6151880" cy="5956300"/>
            <wp:effectExtent l="0" t="0" r="0" b="0"/>
            <wp:wrapSquare wrapText="largest"/>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5"/>
                    <a:stretch>
                      <a:fillRect/>
                    </a:stretch>
                  </pic:blipFill>
                  <pic:spPr bwMode="auto">
                    <a:xfrm>
                      <a:off x="0" y="0"/>
                      <a:ext cx="6151880" cy="5956300"/>
                    </a:xfrm>
                    <a:prstGeom prst="rect">
                      <a:avLst/>
                    </a:prstGeom>
                  </pic:spPr>
                </pic:pic>
              </a:graphicData>
            </a:graphic>
          </wp:anchor>
        </w:drawing>
      </w:r>
    </w:p>
    <w:p>
      <w:pPr>
        <w:pStyle w:val="Titre2"/>
        <w:numPr>
          <w:ilvl w:val="1"/>
          <w:numId w:val="2"/>
        </w:numPr>
        <w:tabs>
          <w:tab w:val="left" w:pos="0" w:leader="none"/>
        </w:tabs>
        <w:rPr/>
      </w:pPr>
      <w:r>
        <w:rPr/>
      </w:r>
    </w:p>
    <w:p>
      <w:pPr>
        <w:pStyle w:val="Titre2"/>
        <w:numPr>
          <w:ilvl w:val="1"/>
          <w:numId w:val="2"/>
        </w:numPr>
        <w:tabs>
          <w:tab w:val="left" w:pos="0" w:leader="none"/>
        </w:tabs>
        <w:rPr/>
      </w:pPr>
      <w:r>
        <w:rPr/>
        <w:drawing>
          <wp:anchor behindDoc="0" distT="0" distB="0" distL="0" distR="0" simplePos="0" locked="0" layoutInCell="1" allowOverlap="1" relativeHeight="13">
            <wp:simplePos x="0" y="0"/>
            <wp:positionH relativeFrom="column">
              <wp:align>center</wp:align>
            </wp:positionH>
            <wp:positionV relativeFrom="paragraph">
              <wp:posOffset>635</wp:posOffset>
            </wp:positionV>
            <wp:extent cx="6151880" cy="7336790"/>
            <wp:effectExtent l="0" t="0" r="0" b="0"/>
            <wp:wrapSquare wrapText="largest"/>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6"/>
                    <a:stretch>
                      <a:fillRect/>
                    </a:stretch>
                  </pic:blipFill>
                  <pic:spPr bwMode="auto">
                    <a:xfrm>
                      <a:off x="0" y="0"/>
                      <a:ext cx="6151880" cy="7336790"/>
                    </a:xfrm>
                    <a:prstGeom prst="rect">
                      <a:avLst/>
                    </a:prstGeom>
                  </pic:spPr>
                </pic:pic>
              </a:graphicData>
            </a:graphic>
          </wp:anchor>
        </w:drawing>
      </w:r>
    </w:p>
    <w:p>
      <w:pPr>
        <w:pStyle w:val="Titre2"/>
        <w:numPr>
          <w:ilvl w:val="1"/>
          <w:numId w:val="1"/>
        </w:numPr>
        <w:tabs>
          <w:tab w:val="left" w:pos="0" w:leader="none"/>
        </w:tabs>
        <w:rPr/>
      </w:pPr>
      <w:r>
        <w:rPr/>
        <w:t>Remarques</w:t>
      </w:r>
    </w:p>
    <w:p>
      <w:pPr>
        <w:pStyle w:val="Corpsdetexte"/>
        <w:numPr>
          <w:ilvl w:val="1"/>
          <w:numId w:val="1"/>
        </w:numPr>
        <w:spacing w:before="113" w:after="0"/>
        <w:rPr/>
      </w:pPr>
      <w:r>
        <w:rPr>
          <w:sz w:val="24"/>
        </w:rPr>
        <w:t>Pour la 3ème étape, deux programmes possibles :</w:t>
      </w:r>
    </w:p>
    <w:p>
      <w:pPr>
        <w:pStyle w:val="Titre2"/>
        <w:numPr>
          <w:ilvl w:val="1"/>
          <w:numId w:val="1"/>
        </w:numPr>
        <w:rPr/>
      </w:pPr>
      <w:r>
        <w:rPr/>
        <w:t>Programme 1 : la ferme des autruches</w:t>
      </w:r>
    </w:p>
    <w:p>
      <w:pPr>
        <w:pStyle w:val="Normal"/>
        <w:rPr/>
      </w:pPr>
      <w:r>
        <w:rPr/>
        <w:t>De la place de pique-nique, après 30 min de marche, se rendre chez M. Joseph Noirjean éleveur d'autruches à Lajoux.</w:t>
      </w:r>
    </w:p>
    <w:p>
      <w:pPr>
        <w:pStyle w:val="Normal"/>
        <w:rPr/>
      </w:pPr>
      <w:r>
        <w:rPr/>
        <w:t>Coordonnées : Joseph Noirjean, Le Bout dessus 38, 2718 Lajoux, 032 / 484 92 58, 079 / 338 19 06</w:t>
      </w:r>
    </w:p>
    <w:p>
      <w:pPr>
        <w:pStyle w:val="Normal"/>
        <w:spacing w:before="113" w:after="0"/>
        <w:rPr/>
      </w:pPr>
      <w:r>
        <w:rPr/>
        <w:tab/>
        <w:tab/>
        <w:t>E-mail : </w:t>
      </w:r>
      <w:hyperlink r:id="rId7">
        <w:r>
          <w:rPr>
            <w:rStyle w:val="LienInternet"/>
          </w:rPr>
          <w:t>contact@autruchesaventure.ch</w:t>
        </w:r>
      </w:hyperlink>
    </w:p>
    <w:p>
      <w:pPr>
        <w:pStyle w:val="Normal"/>
        <w:rPr/>
      </w:pPr>
      <w:r>
        <w:rPr/>
        <w:t>Chez M. Noirjean :</w:t>
      </w:r>
    </w:p>
    <w:p>
      <w:pPr>
        <w:pStyle w:val="Normal"/>
        <w:rPr/>
      </w:pPr>
      <w:r>
        <w:rPr>
          <w:b/>
          <w:bCs/>
        </w:rPr>
        <w:t>Visite des autruches</w:t>
      </w:r>
      <w:r>
        <w:rPr/>
        <w:t xml:space="preserve"> </w:t>
      </w:r>
      <w:r>
        <w:rPr>
          <w:b/>
          <w:bCs/>
        </w:rPr>
        <w:t>et émeus</w:t>
      </w:r>
      <w:r>
        <w:rPr/>
        <w:t xml:space="preserve"> adultes et petits : 1h-1h30 . D'autres petits animaux vivent à la ferme.</w:t>
      </w:r>
    </w:p>
    <w:p>
      <w:pPr>
        <w:pStyle w:val="Normal"/>
        <w:rPr/>
      </w:pPr>
      <w:r>
        <w:rPr/>
        <w:t>Activité patoise : le nom des animaux et de leurs produits en patois.</w:t>
      </w:r>
    </w:p>
    <w:p>
      <w:pPr>
        <w:pStyle w:val="Normal"/>
        <w:rPr/>
      </w:pPr>
      <w:r>
        <w:rPr/>
        <w:t>Info : éclosion possible d'oeufs d'avril à juillet-août.</w:t>
      </w:r>
    </w:p>
    <w:p>
      <w:pPr>
        <w:pStyle w:val="Normal"/>
        <w:rPr/>
      </w:pPr>
      <w:r>
        <w:rPr/>
      </w:r>
    </w:p>
    <w:p>
      <w:pPr>
        <w:pStyle w:val="Normal"/>
        <w:spacing w:before="113" w:after="0"/>
        <w:rPr/>
      </w:pPr>
      <w:r>
        <w:rPr/>
        <w:drawing>
          <wp:anchor behindDoc="0" distT="0" distB="0" distL="0" distR="0" simplePos="0" locked="0" layoutInCell="1" allowOverlap="1" relativeHeight="18">
            <wp:simplePos x="0" y="0"/>
            <wp:positionH relativeFrom="column">
              <wp:posOffset>302895</wp:posOffset>
            </wp:positionH>
            <wp:positionV relativeFrom="paragraph">
              <wp:posOffset>436880</wp:posOffset>
            </wp:positionV>
            <wp:extent cx="5639435" cy="6712585"/>
            <wp:effectExtent l="0" t="0" r="0" b="0"/>
            <wp:wrapSquare wrapText="largest"/>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8"/>
                    <a:stretch>
                      <a:fillRect/>
                    </a:stretch>
                  </pic:blipFill>
                  <pic:spPr bwMode="auto">
                    <a:xfrm>
                      <a:off x="0" y="0"/>
                      <a:ext cx="5639435" cy="6712585"/>
                    </a:xfrm>
                    <a:prstGeom prst="rect">
                      <a:avLst/>
                    </a:prstGeom>
                  </pic:spPr>
                </pic:pic>
              </a:graphicData>
            </a:graphic>
          </wp:anchor>
        </w:drawing>
      </w:r>
    </w:p>
    <w:p>
      <w:pPr>
        <w:pStyle w:val="Normal"/>
        <w:spacing w:before="113" w:after="0"/>
        <w:rPr/>
      </w:pPr>
      <w:r>
        <w:rPr/>
      </w:r>
    </w:p>
    <w:p>
      <w:pPr>
        <w:pStyle w:val="Normal"/>
        <w:spacing w:before="113" w:after="0"/>
        <w:rPr/>
      </w:pPr>
      <w:r>
        <w:rPr/>
      </w:r>
      <w:r>
        <w:br w:type="page"/>
      </w:r>
    </w:p>
    <w:p>
      <w:pPr>
        <w:pStyle w:val="Normal"/>
        <w:spacing w:before="113" w:after="0"/>
        <w:rPr/>
      </w:pPr>
      <w:r>
        <w:rPr/>
        <w:drawing>
          <wp:anchor behindDoc="0" distT="0" distB="0" distL="0" distR="0" simplePos="0" locked="0" layoutInCell="1" allowOverlap="1" relativeHeight="19">
            <wp:simplePos x="0" y="0"/>
            <wp:positionH relativeFrom="column">
              <wp:posOffset>179705</wp:posOffset>
            </wp:positionH>
            <wp:positionV relativeFrom="paragraph">
              <wp:posOffset>185420</wp:posOffset>
            </wp:positionV>
            <wp:extent cx="6151880" cy="7503160"/>
            <wp:effectExtent l="0" t="0" r="0" b="0"/>
            <wp:wrapSquare wrapText="largest"/>
            <wp:docPr id="4"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descr=""/>
                    <pic:cNvPicPr>
                      <a:picLocks noChangeAspect="1" noChangeArrowheads="1"/>
                    </pic:cNvPicPr>
                  </pic:nvPicPr>
                  <pic:blipFill>
                    <a:blip r:embed="rId9"/>
                    <a:stretch>
                      <a:fillRect/>
                    </a:stretch>
                  </pic:blipFill>
                  <pic:spPr bwMode="auto">
                    <a:xfrm>
                      <a:off x="0" y="0"/>
                      <a:ext cx="6151880" cy="7503160"/>
                    </a:xfrm>
                    <a:prstGeom prst="rect">
                      <a:avLst/>
                    </a:prstGeom>
                  </pic:spPr>
                </pic:pic>
              </a:graphicData>
            </a:graphic>
          </wp:anchor>
        </w:drawing>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t>De la ferme se rendre à l'arrêt du bus.</w:t>
      </w:r>
    </w:p>
    <w:p>
      <w:pPr>
        <w:pStyle w:val="Normal"/>
        <w:spacing w:before="113" w:after="0"/>
        <w:rPr/>
      </w:pPr>
      <w:r>
        <w:rPr/>
      </w:r>
    </w:p>
    <w:p>
      <w:pPr>
        <w:pStyle w:val="Normal"/>
        <w:spacing w:before="113" w:after="0"/>
        <w:rPr/>
      </w:pPr>
      <w:r>
        <w:rPr/>
        <w:drawing>
          <wp:anchor behindDoc="0" distT="0" distB="0" distL="0" distR="0" simplePos="0" locked="0" layoutInCell="1" allowOverlap="1" relativeHeight="14">
            <wp:simplePos x="0" y="0"/>
            <wp:positionH relativeFrom="column">
              <wp:align>center</wp:align>
            </wp:positionH>
            <wp:positionV relativeFrom="paragraph">
              <wp:posOffset>635</wp:posOffset>
            </wp:positionV>
            <wp:extent cx="6151880" cy="4126230"/>
            <wp:effectExtent l="0" t="0" r="0" b="0"/>
            <wp:wrapSquare wrapText="largest"/>
            <wp:docPr id="5"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 descr=""/>
                    <pic:cNvPicPr>
                      <a:picLocks noChangeAspect="1" noChangeArrowheads="1"/>
                    </pic:cNvPicPr>
                  </pic:nvPicPr>
                  <pic:blipFill>
                    <a:blip r:embed="rId10"/>
                    <a:stretch>
                      <a:fillRect/>
                    </a:stretch>
                  </pic:blipFill>
                  <pic:spPr bwMode="auto">
                    <a:xfrm>
                      <a:off x="0" y="0"/>
                      <a:ext cx="6151880" cy="4126230"/>
                    </a:xfrm>
                    <a:prstGeom prst="rect">
                      <a:avLst/>
                    </a:prstGeom>
                  </pic:spPr>
                </pic:pic>
              </a:graphicData>
            </a:graphic>
          </wp:anchor>
        </w:drawing>
      </w:r>
    </w:p>
    <w:p>
      <w:pPr>
        <w:pStyle w:val="Normal"/>
        <w:spacing w:before="113" w:after="0"/>
        <w:rPr/>
      </w:pPr>
      <w:r>
        <w:rPr/>
        <w:drawing>
          <wp:anchor behindDoc="0" distT="0" distB="0" distL="0" distR="0" simplePos="0" locked="0" layoutInCell="1" allowOverlap="1" relativeHeight="15">
            <wp:simplePos x="0" y="0"/>
            <wp:positionH relativeFrom="column">
              <wp:posOffset>1950085</wp:posOffset>
            </wp:positionH>
            <wp:positionV relativeFrom="paragraph">
              <wp:posOffset>54610</wp:posOffset>
            </wp:positionV>
            <wp:extent cx="2269490" cy="2706370"/>
            <wp:effectExtent l="0" t="0" r="0" b="0"/>
            <wp:wrapSquare wrapText="largest"/>
            <wp:docPr id="6"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 descr=""/>
                    <pic:cNvPicPr>
                      <a:picLocks noChangeAspect="1" noChangeArrowheads="1"/>
                    </pic:cNvPicPr>
                  </pic:nvPicPr>
                  <pic:blipFill>
                    <a:blip r:embed="rId11"/>
                    <a:stretch>
                      <a:fillRect/>
                    </a:stretch>
                  </pic:blipFill>
                  <pic:spPr bwMode="auto">
                    <a:xfrm>
                      <a:off x="0" y="0"/>
                      <a:ext cx="2269490" cy="2706370"/>
                    </a:xfrm>
                    <a:prstGeom prst="rect">
                      <a:avLst/>
                    </a:prstGeom>
                  </pic:spPr>
                </pic:pic>
              </a:graphicData>
            </a:graphic>
          </wp:anchor>
        </w:drawing>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Titre2"/>
        <w:numPr>
          <w:ilvl w:val="1"/>
          <w:numId w:val="1"/>
        </w:numPr>
        <w:rPr/>
      </w:pPr>
      <w:r>
        <w:rPr/>
        <w:t>Programme 2 : Bellelay</w:t>
      </w:r>
    </w:p>
    <w:p>
      <w:pPr>
        <w:pStyle w:val="Normal"/>
        <w:spacing w:before="113" w:after="0"/>
        <w:rPr/>
      </w:pPr>
      <w:r>
        <w:rPr/>
        <w:t>De la cabane, rejoindre le chemin du Pré Flajeolet. Continuer de marcher en direction de Béroie et bifurquer sur Bellelay. Compter environ 1h de marche.</w:t>
      </w:r>
    </w:p>
    <w:p>
      <w:pPr>
        <w:pStyle w:val="Normal"/>
        <w:spacing w:before="113" w:after="0"/>
        <w:rPr/>
      </w:pPr>
      <w:r>
        <w:rPr/>
      </w:r>
    </w:p>
    <w:p>
      <w:pPr>
        <w:pStyle w:val="Normal"/>
        <w:spacing w:before="113" w:after="0"/>
        <w:rPr/>
      </w:pPr>
      <w:r>
        <w:rPr/>
        <w:drawing>
          <wp:anchor behindDoc="0" distT="0" distB="0" distL="0" distR="0" simplePos="0" locked="0" layoutInCell="1" allowOverlap="1" relativeHeight="16">
            <wp:simplePos x="0" y="0"/>
            <wp:positionH relativeFrom="column">
              <wp:align>center</wp:align>
            </wp:positionH>
            <wp:positionV relativeFrom="paragraph">
              <wp:posOffset>635</wp:posOffset>
            </wp:positionV>
            <wp:extent cx="6151880" cy="2511425"/>
            <wp:effectExtent l="0" t="0" r="0" b="0"/>
            <wp:wrapSquare wrapText="largest"/>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12"/>
                    <a:stretch>
                      <a:fillRect/>
                    </a:stretch>
                  </pic:blipFill>
                  <pic:spPr bwMode="auto">
                    <a:xfrm>
                      <a:off x="0" y="0"/>
                      <a:ext cx="6151880" cy="2511425"/>
                    </a:xfrm>
                    <a:prstGeom prst="rect">
                      <a:avLst/>
                    </a:prstGeom>
                  </pic:spPr>
                </pic:pic>
              </a:graphicData>
            </a:graphic>
          </wp:anchor>
        </w:drawing>
      </w:r>
    </w:p>
    <w:p>
      <w:pPr>
        <w:pStyle w:val="Normal"/>
        <w:spacing w:before="113" w:after="0"/>
        <w:rPr/>
      </w:pPr>
      <w:r>
        <w:rPr/>
      </w:r>
    </w:p>
    <w:p>
      <w:pPr>
        <w:pStyle w:val="Normal"/>
        <w:spacing w:before="113" w:after="0"/>
        <w:rPr/>
      </w:pPr>
      <w:r>
        <w:rPr/>
        <w:drawing>
          <wp:anchor behindDoc="0" distT="0" distB="0" distL="0" distR="0" simplePos="0" locked="0" layoutInCell="1" allowOverlap="1" relativeHeight="17">
            <wp:simplePos x="0" y="0"/>
            <wp:positionH relativeFrom="column">
              <wp:posOffset>57150</wp:posOffset>
            </wp:positionH>
            <wp:positionV relativeFrom="paragraph">
              <wp:posOffset>196215</wp:posOffset>
            </wp:positionV>
            <wp:extent cx="3243580" cy="3877945"/>
            <wp:effectExtent l="0" t="0" r="0" b="0"/>
            <wp:wrapSquare wrapText="largest"/>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13"/>
                    <a:stretch>
                      <a:fillRect/>
                    </a:stretch>
                  </pic:blipFill>
                  <pic:spPr bwMode="auto">
                    <a:xfrm>
                      <a:off x="0" y="0"/>
                      <a:ext cx="3243580" cy="3877945"/>
                    </a:xfrm>
                    <a:prstGeom prst="rect">
                      <a:avLst/>
                    </a:prstGeom>
                  </pic:spPr>
                </pic:pic>
              </a:graphicData>
            </a:graphic>
          </wp:anchor>
        </w:drawing>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Normal"/>
        <w:spacing w:before="113" w:after="0"/>
        <w:rPr/>
      </w:pPr>
      <w:r>
        <w:rPr/>
      </w:r>
    </w:p>
    <w:p>
      <w:pPr>
        <w:pStyle w:val="Titre2"/>
        <w:rPr>
          <w:sz w:val="24"/>
        </w:rPr>
      </w:pPr>
      <w:r>
        <w:rPr/>
        <w:t xml:space="preserve">Visite de l'abbatiale avec un guide : </w:t>
      </w:r>
    </w:p>
    <w:p>
      <w:pPr>
        <w:pStyle w:val="Normal"/>
        <w:rPr/>
      </w:pPr>
      <w:r>
        <w:rPr/>
        <w:t>pour réserver : tél à l'office du tourisme de Moutier et demander d'avoir M. Patrice Neuenschwander comme guide.</w:t>
      </w:r>
    </w:p>
    <w:p>
      <w:pPr>
        <w:pStyle w:val="Normal"/>
        <w:rPr/>
      </w:pPr>
      <w:r>
        <w:rPr/>
        <w:t xml:space="preserve">Activité patoise : l'histoire du petit berger devenu </w:t>
      </w:r>
      <w:hyperlink r:id="rId14">
        <w:r>
          <w:rPr>
            <w:rStyle w:val="LienInternet"/>
          </w:rPr>
          <w:t>abbé de Bellelay en patois.</w:t>
        </w:r>
      </w:hyperlink>
      <w:r>
        <w:rPr>
          <w:rStyle w:val="LienInternet"/>
        </w:rPr>
        <w:t xml:space="preserve"> (voir l'histoire)</w:t>
        <w:br/>
        <w:t>http://www.image-jura.ch/djasans/spip.php?article1571</w:t>
      </w:r>
    </w:p>
    <w:p>
      <w:pPr>
        <w:pStyle w:val="Normal"/>
        <w:rPr>
          <w:b/>
          <w:b/>
          <w:bCs/>
        </w:rPr>
      </w:pPr>
      <w:r>
        <w:rPr/>
        <w:t>Coordonnées : Jura bernois Tourisme Moutier</w:t>
      </w:r>
    </w:p>
    <w:p>
      <w:pPr>
        <w:pStyle w:val="Normal"/>
        <w:rPr/>
      </w:pPr>
      <w:r>
        <w:rPr/>
        <w:tab/>
        <w:tab/>
        <w:t xml:space="preserve"> 032 / 494 53 43</w:t>
      </w:r>
    </w:p>
    <w:p>
      <w:pPr>
        <w:pStyle w:val="Normal"/>
        <w:rPr/>
      </w:pPr>
      <w:r>
        <w:rPr/>
        <w:tab/>
        <w:tab/>
      </w:r>
      <w:hyperlink r:id="rId15">
        <w:r>
          <w:rPr>
            <w:rStyle w:val="LienInternet"/>
          </w:rPr>
          <w:t xml:space="preserve"> info@jurabernois.ch</w:t>
        </w:r>
      </w:hyperlink>
    </w:p>
    <w:p>
      <w:pPr>
        <w:pStyle w:val="Normal"/>
        <w:rPr/>
      </w:pPr>
      <w:r>
        <w:rPr/>
        <w:t xml:space="preserve">Patrice Neuenschwander : </w:t>
        <w:tab/>
        <w:t>Les Cerniers 14</w:t>
      </w:r>
    </w:p>
    <w:p>
      <w:pPr>
        <w:pStyle w:val="Normal"/>
        <w:rPr/>
      </w:pPr>
      <w:r>
        <w:rPr/>
        <w:tab/>
        <w:tab/>
        <w:tab/>
        <w:tab/>
        <w:t>2717 Rebévelier</w:t>
      </w:r>
    </w:p>
    <w:p>
      <w:pPr>
        <w:pStyle w:val="Normal"/>
        <w:spacing w:before="113" w:after="0"/>
        <w:rPr/>
      </w:pPr>
      <w:r>
        <w:rPr/>
        <w:tab/>
        <w:tab/>
        <w:tab/>
        <w:tab/>
        <w:t>032 / 484 93 17</w:t>
      </w:r>
    </w:p>
    <w:p>
      <w:pPr>
        <w:pStyle w:val="Titre2"/>
        <w:numPr>
          <w:ilvl w:val="1"/>
          <w:numId w:val="2"/>
        </w:numPr>
        <w:tabs>
          <w:tab w:val="left" w:pos="0" w:leader="none"/>
        </w:tabs>
        <w:rPr/>
      </w:pPr>
      <w:r>
        <w:rPr/>
        <w:t>Coût</w:t>
      </w:r>
    </w:p>
    <w:p>
      <w:pPr>
        <w:pStyle w:val="Normal"/>
        <w:spacing w:before="113" w:after="0"/>
        <w:rPr/>
      </w:pPr>
      <w:r>
        <w:rPr>
          <w:sz w:val="28"/>
          <w:szCs w:val="28"/>
        </w:rPr>
        <w:t>Musée rural des Genevez :  4.- par élève avec collation : un bout de pain, un sirop</w:t>
      </w:r>
    </w:p>
    <w:p>
      <w:pPr>
        <w:pStyle w:val="Normal"/>
        <w:spacing w:before="113" w:after="0"/>
        <w:rPr/>
      </w:pPr>
      <w:r>
        <w:rPr>
          <w:sz w:val="28"/>
          <w:szCs w:val="28"/>
        </w:rPr>
        <w:t>Autruches à Lajoux : 1h-1h30  / forfait école : 100.-</w:t>
      </w:r>
    </w:p>
    <w:p>
      <w:pPr>
        <w:pStyle w:val="Normal"/>
        <w:spacing w:before="113" w:after="0"/>
        <w:rPr/>
      </w:pPr>
      <w:r>
        <w:rPr>
          <w:sz w:val="28"/>
          <w:szCs w:val="28"/>
        </w:rPr>
        <w:t>Visite de l'abbatiale de Bellelay : 1h-1h30  / 150.-, maximum 25 personnes</w:t>
      </w:r>
    </w:p>
    <w:p>
      <w:pPr>
        <w:pStyle w:val="Normal"/>
        <w:spacing w:before="113" w:after="0"/>
        <w:rPr>
          <w:rStyle w:val="LienInternetvisit"/>
          <w:color w:val="0000FF"/>
          <w:lang w:val="fr-FR"/>
        </w:rPr>
      </w:pPr>
      <w:r>
        <w:rPr>
          <w:color w:val="0000FF"/>
          <w:lang w:val="fr-FR"/>
        </w:rPr>
      </w:r>
    </w:p>
    <w:p>
      <w:pPr>
        <w:pStyle w:val="Corpsdetexte"/>
        <w:rPr>
          <w:color w:val="0000FF"/>
          <w:u w:val="single"/>
          <w:lang w:val="fr-FR"/>
        </w:rPr>
      </w:pPr>
      <w:r>
        <w:rPr>
          <w:color w:val="0000FF"/>
          <w:u w:val="single"/>
          <w:lang w:val="fr-FR"/>
        </w:rPr>
      </w:r>
    </w:p>
    <w:p>
      <w:pPr>
        <w:pStyle w:val="Corpsdetexte"/>
        <w:spacing w:before="113" w:after="0"/>
        <w:rPr/>
      </w:pPr>
      <w:r>
        <w:rPr/>
      </w:r>
    </w:p>
    <w:p>
      <w:pPr>
        <w:pStyle w:val="Corpsdetexte"/>
        <w:spacing w:before="113" w:after="0"/>
        <w:rPr/>
      </w:pPr>
      <w:r>
        <w:rPr/>
      </w:r>
    </w:p>
    <w:sectPr>
      <w:headerReference w:type="default" r:id="rId16"/>
      <w:footerReference w:type="default" r:id="rId17"/>
      <w:type w:val="nextPage"/>
      <w:pgSz w:w="12240" w:h="15840"/>
      <w:pgMar w:left="1418" w:right="1134" w:header="720" w:top="1418" w:footer="720" w:bottom="1418"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imes New Roman">
    <w:charset w:val="01"/>
    <w:family w:val="swiss"/>
    <w:pitch w:val="variable"/>
  </w:font>
  <w:font w:name="StarSymbol">
    <w:altName w:val="Arial Unicode MS"/>
    <w:charset w:val="01"/>
    <w:family w:val="roman"/>
    <w:pitch w:val="variable"/>
  </w:font>
  <w:font w:name="Liberation Sans">
    <w:altName w:val="Arial"/>
    <w:charset w:val="01"/>
    <w:family w:val="roman"/>
    <w:pitch w:val="variable"/>
  </w:font>
  <w:font w:name="Arial">
    <w:charset w:val="01"/>
    <w:family w:val="roman"/>
    <w:pitch w:val="variable"/>
  </w:font>
  <w:font w:name="Symbol">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rpsdetexte"/>
      <w:pBdr>
        <w:top w:val="single" w:sz="2" w:space="1" w:color="000001"/>
      </w:pBdr>
      <w:shd w:val="clear" w:color="auto" w:fill="FFFFFF"/>
      <w:spacing w:before="113" w:after="0"/>
      <w:rPr/>
    </w:pPr>
    <w:r>
      <w:rPr/>
      <w:t>Groupe Réseau Patois</w:t>
      <w:tab/>
      <w:t xml:space="preserve"> AS JM FG</w:t>
      <w:tab/>
      <w:tab/>
      <w:tab/>
      <w:t>19.03.2018</w:t>
      <w:tab/>
      <w:tab/>
      <w:tab/>
      <w:tab/>
    </w:r>
    <w:r>
      <w:rPr/>
      <w:fldChar w:fldCharType="begin"/>
    </w:r>
    <w:r>
      <w:instrText> PAGE </w:instrText>
    </w:r>
    <w:r>
      <w:fldChar w:fldCharType="separate"/>
    </w:r>
    <w:r>
      <w:t>10</w:t>
    </w:r>
    <w:r>
      <w:fldChar w:fldCharType="end"/>
    </w:r>
    <w:r>
      <w:rPr>
        <w:rStyle w:val="Pagenumber"/>
      </w:rPr>
      <w:t>/</w:t>
    </w:r>
    <w:r>
      <w:rPr>
        <w:rStyle w:val="Pagenumber"/>
      </w:rPr>
      <w:fldChar w:fldCharType="begin"/>
    </w:r>
    <w:r>
      <w:instrText> NUMPAGES </w:instrText>
    </w:r>
    <w:r>
      <w:fldChar w:fldCharType="separate"/>
    </w:r>
    <w:r>
      <w:t>10</w:t>
    </w:r>
    <w: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spacing w:before="40" w:after="0"/>
      <w:rPr/>
    </w:pPr>
    <w:r>
      <w:drawing>
        <wp:anchor behindDoc="1" distT="0" distB="0" distL="0" distR="0" simplePos="0" locked="0" layoutInCell="1" allowOverlap="1" relativeHeight="11">
          <wp:simplePos x="0" y="0"/>
          <wp:positionH relativeFrom="column">
            <wp:posOffset>-69215</wp:posOffset>
          </wp:positionH>
          <wp:positionV relativeFrom="paragraph">
            <wp:posOffset>17780</wp:posOffset>
          </wp:positionV>
          <wp:extent cx="521970" cy="306070"/>
          <wp:effectExtent l="0" t="0" r="0" b="0"/>
          <wp:wrapTopAndBottom/>
          <wp:docPr id="9"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 descr=""/>
                  <pic:cNvPicPr>
                    <a:picLocks noChangeAspect="1" noChangeArrowheads="1"/>
                  </pic:cNvPicPr>
                </pic:nvPicPr>
                <pic:blipFill>
                  <a:blip r:embed="rId1"/>
                  <a:stretch>
                    <a:fillRect/>
                  </a:stretch>
                </pic:blipFill>
                <pic:spPr bwMode="auto">
                  <a:xfrm>
                    <a:off x="0" y="0"/>
                    <a:ext cx="521970" cy="306070"/>
                  </a:xfrm>
                  <a:prstGeom prst="rect">
                    <a:avLst/>
                  </a:prstGeom>
                </pic:spPr>
              </pic:pic>
            </a:graphicData>
          </a:graphic>
        </wp:anchor>
      </w:drawing>
    </w:r>
    <w:r>
      <w:rPr>
        <w:i/>
        <w:iCs/>
        <w:sz w:val="26"/>
        <w:szCs w:val="26"/>
      </w:rPr>
      <w:tab/>
    </w:r>
    <w:r>
      <w:rPr>
        <w:i/>
        <w:iCs/>
        <w:sz w:val="26"/>
        <w:szCs w:val="26"/>
      </w:rPr>
      <w:t>2018, activités proposées</w:t>
      <w:tab/>
      <w:t>Franches-Montagnes</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3">
    <w:lvl w:ilvl="0">
      <w:start w:val="1"/>
      <w:numFmt w:val="bullet"/>
      <w:lvlText w:val=""/>
      <w:lvlJc w:val="left"/>
      <w:pPr>
        <w:tabs>
          <w:tab w:val="num" w:pos="720"/>
        </w:tabs>
        <w:ind w:left="720" w:hanging="360"/>
      </w:pPr>
      <w:rPr>
        <w:rFonts w:ascii="Symbol" w:hAnsi="Symbol" w:cs="Symbol" w:hint="default"/>
        <w:sz w:val="24"/>
        <w:b w:val="false"/>
        <w:rFonts w:cs="Symbol"/>
      </w:rPr>
    </w:lvl>
    <w:lvl w:ilvl="1">
      <w:start w:val="1"/>
      <w:numFmt w:val="bullet"/>
      <w:lvlText w:val=""/>
      <w:lvlJc w:val="left"/>
      <w:pPr>
        <w:tabs>
          <w:tab w:val="num" w:pos="1080"/>
        </w:tabs>
        <w:ind w:left="1080" w:hanging="360"/>
      </w:pPr>
      <w:rPr>
        <w:rFonts w:ascii="Symbol" w:hAnsi="Symbol" w:cs="Symbol" w:hint="default"/>
        <w:rFonts w:cs="Symbol"/>
      </w:rPr>
    </w:lvl>
    <w:lvl w:ilvl="2">
      <w:start w:val="1"/>
      <w:numFmt w:val="bullet"/>
      <w:lvlText w:val=""/>
      <w:lvlJc w:val="left"/>
      <w:pPr>
        <w:tabs>
          <w:tab w:val="num" w:pos="1440"/>
        </w:tabs>
        <w:ind w:left="1440" w:hanging="360"/>
      </w:pPr>
      <w:rPr>
        <w:rFonts w:ascii="Symbol" w:hAnsi="Symbol" w:cs="Symbol" w:hint="default"/>
        <w:rFonts w:cs="Symbol"/>
      </w:rPr>
    </w:lvl>
    <w:lvl w:ilvl="3">
      <w:start w:val="1"/>
      <w:numFmt w:val="bullet"/>
      <w:lvlText w:val=""/>
      <w:lvlJc w:val="left"/>
      <w:pPr>
        <w:tabs>
          <w:tab w:val="num" w:pos="1800"/>
        </w:tabs>
        <w:ind w:left="1800" w:hanging="360"/>
      </w:pPr>
      <w:rPr>
        <w:rFonts w:ascii="Symbol" w:hAnsi="Symbol" w:cs="Symbol" w:hint="default"/>
        <w:rFonts w:cs="Symbol"/>
      </w:rPr>
    </w:lvl>
    <w:lvl w:ilvl="4">
      <w:start w:val="1"/>
      <w:numFmt w:val="bullet"/>
      <w:lvlText w:val=""/>
      <w:lvlJc w:val="left"/>
      <w:pPr>
        <w:tabs>
          <w:tab w:val="num" w:pos="2160"/>
        </w:tabs>
        <w:ind w:left="2160" w:hanging="360"/>
      </w:pPr>
      <w:rPr>
        <w:rFonts w:ascii="Symbol" w:hAnsi="Symbol" w:cs="Symbol" w:hint="default"/>
        <w:rFonts w:cs="Symbol"/>
      </w:rPr>
    </w:lvl>
    <w:lvl w:ilvl="5">
      <w:start w:val="1"/>
      <w:numFmt w:val="bullet"/>
      <w:lvlText w:val=""/>
      <w:lvlJc w:val="left"/>
      <w:pPr>
        <w:tabs>
          <w:tab w:val="num" w:pos="2520"/>
        </w:tabs>
        <w:ind w:left="2520" w:hanging="360"/>
      </w:pPr>
      <w:rPr>
        <w:rFonts w:ascii="Symbol" w:hAnsi="Symbol" w:cs="Symbol" w:hint="default"/>
        <w:rFonts w:cs="Symbol"/>
      </w:rPr>
    </w:lvl>
    <w:lvl w:ilvl="6">
      <w:start w:val="1"/>
      <w:numFmt w:val="bullet"/>
      <w:lvlText w:val=""/>
      <w:lvlJc w:val="left"/>
      <w:pPr>
        <w:tabs>
          <w:tab w:val="num" w:pos="2880"/>
        </w:tabs>
        <w:ind w:left="2880" w:hanging="360"/>
      </w:pPr>
      <w:rPr>
        <w:rFonts w:ascii="Symbol" w:hAnsi="Symbol" w:cs="Symbol" w:hint="default"/>
        <w:rFonts w:cs="Symbol"/>
      </w:rPr>
    </w:lvl>
    <w:lvl w:ilvl="7">
      <w:start w:val="1"/>
      <w:numFmt w:val="bullet"/>
      <w:lvlText w:val=""/>
      <w:lvlJc w:val="left"/>
      <w:pPr>
        <w:tabs>
          <w:tab w:val="num" w:pos="3240"/>
        </w:tabs>
        <w:ind w:left="3240" w:hanging="360"/>
      </w:pPr>
      <w:rPr>
        <w:rFonts w:ascii="Symbol" w:hAnsi="Symbol" w:cs="Symbol" w:hint="default"/>
        <w:rFonts w:cs="Symbol"/>
      </w:rPr>
    </w:lvl>
    <w:lvl w:ilvl="8">
      <w:start w:val="1"/>
      <w:numFmt w:val="bullet"/>
      <w:lvlText w:val=""/>
      <w:lvlJc w:val="left"/>
      <w:pPr>
        <w:tabs>
          <w:tab w:val="num" w:pos="3600"/>
        </w:tabs>
        <w:ind w:left="3600" w:hanging="360"/>
      </w:pPr>
      <w:rPr>
        <w:rFonts w:ascii="Symbol" w:hAnsi="Symbol" w:cs="Symbol" w:hint="default"/>
        <w:rFonts w:cs="Symbol"/>
      </w:rPr>
    </w:lvl>
  </w:abstractNum>
  <w:abstractNum w:abstractNumId="4">
    <w:lvl w:ilvl="0">
      <w:start w:val="1"/>
      <w:numFmt w:val="bullet"/>
      <w:lvlText w:val=""/>
      <w:lvlJc w:val="left"/>
      <w:pPr>
        <w:tabs>
          <w:tab w:val="num" w:pos="720"/>
        </w:tabs>
        <w:ind w:left="720" w:hanging="360"/>
      </w:pPr>
      <w:rPr>
        <w:rFonts w:ascii="Symbol" w:hAnsi="Symbol" w:cs="Symbol" w:hint="default"/>
        <w:sz w:val="18"/>
        <w:b w:val="false"/>
        <w:szCs w:val="18"/>
        <w:rFonts w:cs="StarSymbol"/>
      </w:rPr>
    </w:lvl>
    <w:lvl w:ilvl="1">
      <w:start w:val="1"/>
      <w:numFmt w:val="bullet"/>
      <w:lvlText w:val="◦"/>
      <w:lvlJc w:val="left"/>
      <w:pPr>
        <w:tabs>
          <w:tab w:val="num" w:pos="1080"/>
        </w:tabs>
        <w:ind w:left="1080" w:hanging="360"/>
      </w:pPr>
      <w:rPr>
        <w:rFonts w:ascii="OpenSymbol" w:hAnsi="OpenSymbol" w:cs="OpenSymbol" w:hint="default"/>
        <w:sz w:val="18"/>
        <w:szCs w:val="18"/>
        <w:rFonts w:cs="StarSymbol"/>
      </w:rPr>
    </w:lvl>
    <w:lvl w:ilvl="2">
      <w:start w:val="1"/>
      <w:numFmt w:val="bullet"/>
      <w:lvlText w:val="▪"/>
      <w:lvlJc w:val="left"/>
      <w:pPr>
        <w:tabs>
          <w:tab w:val="num" w:pos="1440"/>
        </w:tabs>
        <w:ind w:left="1440" w:hanging="360"/>
      </w:pPr>
      <w:rPr>
        <w:rFonts w:ascii="OpenSymbol" w:hAnsi="OpenSymbol" w:cs="OpenSymbol" w:hint="default"/>
        <w:sz w:val="18"/>
        <w:szCs w:val="18"/>
        <w:rFonts w:cs="StarSymbol"/>
      </w:rPr>
    </w:lvl>
    <w:lvl w:ilvl="3">
      <w:start w:val="1"/>
      <w:numFmt w:val="bullet"/>
      <w:lvlText w:val=""/>
      <w:lvlJc w:val="left"/>
      <w:pPr>
        <w:tabs>
          <w:tab w:val="num" w:pos="1800"/>
        </w:tabs>
        <w:ind w:left="1800" w:hanging="360"/>
      </w:pPr>
      <w:rPr>
        <w:rFonts w:ascii="Symbol" w:hAnsi="Symbol" w:cs="Symbol" w:hint="default"/>
        <w:sz w:val="18"/>
        <w:szCs w:val="18"/>
        <w:rFonts w:cs="StarSymbol"/>
      </w:rPr>
    </w:lvl>
    <w:lvl w:ilvl="4">
      <w:start w:val="1"/>
      <w:numFmt w:val="bullet"/>
      <w:lvlText w:val="◦"/>
      <w:lvlJc w:val="left"/>
      <w:pPr>
        <w:tabs>
          <w:tab w:val="num" w:pos="2160"/>
        </w:tabs>
        <w:ind w:left="2160" w:hanging="360"/>
      </w:pPr>
      <w:rPr>
        <w:rFonts w:ascii="OpenSymbol" w:hAnsi="OpenSymbol" w:cs="OpenSymbol" w:hint="default"/>
        <w:sz w:val="18"/>
        <w:szCs w:val="18"/>
        <w:rFonts w:cs="StarSymbol"/>
      </w:rPr>
    </w:lvl>
    <w:lvl w:ilvl="5">
      <w:start w:val="1"/>
      <w:numFmt w:val="bullet"/>
      <w:lvlText w:val="▪"/>
      <w:lvlJc w:val="left"/>
      <w:pPr>
        <w:tabs>
          <w:tab w:val="num" w:pos="2520"/>
        </w:tabs>
        <w:ind w:left="2520" w:hanging="360"/>
      </w:pPr>
      <w:rPr>
        <w:rFonts w:ascii="OpenSymbol" w:hAnsi="OpenSymbol" w:cs="OpenSymbol" w:hint="default"/>
        <w:sz w:val="18"/>
        <w:szCs w:val="18"/>
        <w:rFonts w:cs="StarSymbol"/>
      </w:rPr>
    </w:lvl>
    <w:lvl w:ilvl="6">
      <w:start w:val="1"/>
      <w:numFmt w:val="bullet"/>
      <w:lvlText w:val=""/>
      <w:lvlJc w:val="left"/>
      <w:pPr>
        <w:tabs>
          <w:tab w:val="num" w:pos="2880"/>
        </w:tabs>
        <w:ind w:left="2880" w:hanging="360"/>
      </w:pPr>
      <w:rPr>
        <w:rFonts w:ascii="Symbol" w:hAnsi="Symbol" w:cs="Symbol" w:hint="default"/>
        <w:sz w:val="18"/>
        <w:szCs w:val="18"/>
        <w:rFonts w:cs="StarSymbol"/>
      </w:rPr>
    </w:lvl>
    <w:lvl w:ilvl="7">
      <w:start w:val="1"/>
      <w:numFmt w:val="bullet"/>
      <w:lvlText w:val="◦"/>
      <w:lvlJc w:val="left"/>
      <w:pPr>
        <w:tabs>
          <w:tab w:val="num" w:pos="3240"/>
        </w:tabs>
        <w:ind w:left="3240" w:hanging="360"/>
      </w:pPr>
      <w:rPr>
        <w:rFonts w:ascii="OpenSymbol" w:hAnsi="OpenSymbol" w:cs="OpenSymbol" w:hint="default"/>
        <w:sz w:val="18"/>
        <w:szCs w:val="18"/>
        <w:rFonts w:cs="StarSymbol"/>
      </w:rPr>
    </w:lvl>
    <w:lvl w:ilvl="8">
      <w:start w:val="1"/>
      <w:numFmt w:val="bullet"/>
      <w:lvlText w:val="▪"/>
      <w:lvlJc w:val="left"/>
      <w:pPr>
        <w:tabs>
          <w:tab w:val="num" w:pos="3600"/>
        </w:tabs>
        <w:ind w:left="3600" w:hanging="360"/>
      </w:pPr>
      <w:rPr>
        <w:rFonts w:ascii="OpenSymbol" w:hAnsi="OpenSymbol" w:cs="OpenSymbol" w:hint="default"/>
        <w:sz w:val="18"/>
        <w:szCs w:val="18"/>
        <w:rFonts w:cs="StarSymbol"/>
      </w:rPr>
    </w:lvl>
  </w:abstractNum>
  <w:abstractNum w:abstractNumId="5">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w:cs="Lucida Grande"/>
        <w:szCs w:val="24"/>
        <w:lang w:val="fr-CH" w:eastAsia="fr-FR" w:bidi="fr-FR"/>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val="false"/>
      <w:overflowPunct w:val="true"/>
      <w:bidi w:val="0"/>
      <w:spacing w:before="227" w:after="57"/>
      <w:jc w:val="left"/>
    </w:pPr>
    <w:rPr>
      <w:rFonts w:ascii="Times New Roman" w:hAnsi="Times New Roman" w:eastAsia="Arial" w:cs="Lucida Grande"/>
      <w:color w:val="00000A"/>
      <w:sz w:val="24"/>
      <w:szCs w:val="24"/>
      <w:lang w:val="fr-CH" w:eastAsia="fr-FR" w:bidi="fr-FR"/>
    </w:rPr>
  </w:style>
  <w:style w:type="paragraph" w:styleId="Titre1">
    <w:name w:val="Heading 1"/>
    <w:basedOn w:val="Titreprincipal"/>
    <w:qFormat/>
    <w:pPr>
      <w:spacing w:before="480" w:after="360"/>
      <w:outlineLvl w:val="0"/>
    </w:pPr>
    <w:rPr>
      <w:rFonts w:ascii="Times New Roman" w:hAnsi="Times New Roman" w:eastAsia="Arial"/>
      <w:b/>
      <w:bCs/>
      <w:color w:val="000000"/>
      <w:sz w:val="36"/>
      <w:szCs w:val="36"/>
    </w:rPr>
  </w:style>
  <w:style w:type="paragraph" w:styleId="Titre2">
    <w:name w:val="Heading 2"/>
    <w:basedOn w:val="Titreprincipal"/>
    <w:qFormat/>
    <w:pPr>
      <w:pBdr>
        <w:bottom w:val="single" w:sz="2" w:space="1" w:color="000001"/>
      </w:pBdr>
      <w:spacing w:before="360" w:after="240"/>
      <w:outlineLvl w:val="1"/>
    </w:pPr>
    <w:rPr>
      <w:rFonts w:ascii="Times New Roman" w:hAnsi="Times New Roman" w:eastAsia="Arial"/>
      <w:b/>
      <w:bCs/>
      <w:color w:val="000000"/>
    </w:rPr>
  </w:style>
  <w:style w:type="paragraph" w:styleId="Titre3">
    <w:name w:val="Heading 3"/>
    <w:basedOn w:val="Titreprincipal"/>
    <w:qFormat/>
    <w:pPr>
      <w:spacing w:before="160" w:after="120"/>
      <w:outlineLvl w:val="2"/>
    </w:pPr>
    <w:rPr>
      <w:rFonts w:ascii="Times New Roman" w:hAnsi="Times New Roman" w:eastAsia="Arial"/>
      <w:b/>
      <w:bCs/>
      <w:color w:val="000000"/>
      <w:sz w:val="20"/>
      <w:szCs w:val="24"/>
    </w:rPr>
  </w:style>
  <w:style w:type="paragraph" w:styleId="Titre4">
    <w:name w:val="Heading 4"/>
    <w:basedOn w:val="Titreprincipal"/>
    <w:next w:val="Normal"/>
    <w:qFormat/>
    <w:pPr>
      <w:spacing w:before="120" w:after="80"/>
      <w:ind w:left="567" w:hanging="0"/>
      <w:outlineLvl w:val="3"/>
    </w:pPr>
    <w:rPr>
      <w:rFonts w:ascii="Times New Roman" w:hAnsi="Times New Roman" w:eastAsia="Arial"/>
      <w:sz w:val="20"/>
      <w:szCs w:val="24"/>
    </w:rPr>
  </w:style>
  <w:style w:type="paragraph" w:styleId="Titre5">
    <w:name w:val="Heading 5"/>
    <w:basedOn w:val="Normal"/>
    <w:next w:val="Normal"/>
    <w:qFormat/>
    <w:pPr>
      <w:keepNext/>
      <w:jc w:val="both"/>
      <w:outlineLvl w:val="4"/>
    </w:pPr>
    <w:rPr>
      <w:u w:val="single"/>
    </w:rPr>
  </w:style>
  <w:style w:type="paragraph" w:styleId="Titre6">
    <w:name w:val="Heading 6"/>
    <w:basedOn w:val="Normal"/>
    <w:next w:val="Normal"/>
    <w:qFormat/>
    <w:pPr>
      <w:keepNext/>
      <w:jc w:val="both"/>
      <w:outlineLvl w:val="5"/>
    </w:pPr>
    <w:rPr>
      <w:b/>
      <w:bCs/>
    </w:rPr>
  </w:style>
  <w:style w:type="character" w:styleId="DefaultParagraphFont" w:default="1">
    <w:name w:val="Default Paragraph Font"/>
    <w:uiPriority w:val="1"/>
    <w:semiHidden/>
    <w:unhideWhenUsed/>
    <w:qFormat/>
    <w:rPr/>
  </w:style>
  <w:style w:type="character" w:styleId="Caractresdenotedebasdepage" w:customStyle="1">
    <w:name w:val="Caractères de note de bas de page"/>
    <w:qFormat/>
    <w:rPr/>
  </w:style>
  <w:style w:type="character" w:styleId="Caractresdenumrotation" w:customStyle="1">
    <w:name w:val="Caractères de numérotation"/>
    <w:qFormat/>
    <w:rPr/>
  </w:style>
  <w:style w:type="character" w:styleId="Puces" w:customStyle="1">
    <w:name w:val="Puces"/>
    <w:qFormat/>
    <w:rPr>
      <w:rFonts w:ascii="StarSymbol" w:hAnsi="StarSymbol" w:eastAsia="StarSymbol" w:cs="StarSymbol"/>
      <w:sz w:val="18"/>
      <w:szCs w:val="18"/>
    </w:rPr>
  </w:style>
  <w:style w:type="character" w:styleId="Caractresdenotedefin" w:customStyle="1">
    <w:name w:val="Caractères de note de fin"/>
    <w:qFormat/>
    <w:rPr/>
  </w:style>
  <w:style w:type="character" w:styleId="Ancredenotedebasdepage" w:customStyle="1">
    <w:name w:val="Ancre de note de bas de page"/>
    <w:rPr>
      <w:vertAlign w:val="superscript"/>
    </w:rPr>
  </w:style>
  <w:style w:type="character" w:styleId="RTFNum21" w:customStyle="1">
    <w:name w:val="RTF_Num 2 1"/>
    <w:qFormat/>
    <w:rPr>
      <w:highlight w:val="black"/>
    </w:rPr>
  </w:style>
  <w:style w:type="character" w:styleId="RTFNum31" w:customStyle="1">
    <w:name w:val="RTF_Num 3 1"/>
    <w:qFormat/>
    <w:rPr>
      <w:highlight w:val="black"/>
    </w:rPr>
  </w:style>
  <w:style w:type="character" w:styleId="RTFNum41" w:customStyle="1">
    <w:name w:val="RTF_Num 4 1"/>
    <w:qFormat/>
    <w:rPr>
      <w:highlight w:val="black"/>
    </w:rPr>
  </w:style>
  <w:style w:type="character" w:styleId="RTFNum51" w:customStyle="1">
    <w:name w:val="RTF_Num 5 1"/>
    <w:qFormat/>
    <w:rPr>
      <w:highlight w:val="black"/>
    </w:rPr>
  </w:style>
  <w:style w:type="character" w:styleId="RTFNum61" w:customStyle="1">
    <w:name w:val="RTF_Num 6 1"/>
    <w:qFormat/>
    <w:rPr>
      <w:highlight w:val="black"/>
    </w:rPr>
  </w:style>
  <w:style w:type="character" w:styleId="RTFNum71" w:customStyle="1">
    <w:name w:val="RTF_Num 7 1"/>
    <w:qFormat/>
    <w:rPr>
      <w:highlight w:val="black"/>
    </w:rPr>
  </w:style>
  <w:style w:type="character" w:styleId="RTFNum81" w:customStyle="1">
    <w:name w:val="RTF_Num 8 1"/>
    <w:qFormat/>
    <w:rPr>
      <w:highlight w:val="black"/>
    </w:rPr>
  </w:style>
  <w:style w:type="character" w:styleId="RTFNum91" w:customStyle="1">
    <w:name w:val="RTF_Num 9 1"/>
    <w:qFormat/>
    <w:rPr>
      <w:highlight w:val="black"/>
    </w:rPr>
  </w:style>
  <w:style w:type="character" w:styleId="RTFNum101" w:customStyle="1">
    <w:name w:val="RTF_Num 10 1"/>
    <w:qFormat/>
    <w:rPr>
      <w:highlight w:val="black"/>
    </w:rPr>
  </w:style>
  <w:style w:type="character" w:styleId="RTFNum111" w:customStyle="1">
    <w:name w:val="RTF_Num 11 1"/>
    <w:qFormat/>
    <w:rPr>
      <w:highlight w:val="black"/>
    </w:rPr>
  </w:style>
  <w:style w:type="character" w:styleId="RTFNum121" w:customStyle="1">
    <w:name w:val="RTF_Num 12 1"/>
    <w:qFormat/>
    <w:rPr>
      <w:highlight w:val="black"/>
    </w:rPr>
  </w:style>
  <w:style w:type="character" w:styleId="RTFNum131" w:customStyle="1">
    <w:name w:val="RTF_Num 13 1"/>
    <w:qFormat/>
    <w:rPr>
      <w:highlight w:val="black"/>
    </w:rPr>
  </w:style>
  <w:style w:type="character" w:styleId="RTFNum141" w:customStyle="1">
    <w:name w:val="RTF_Num 14 1"/>
    <w:qFormat/>
    <w:rPr>
      <w:highlight w:val="black"/>
    </w:rPr>
  </w:style>
  <w:style w:type="character" w:styleId="RTFNum151" w:customStyle="1">
    <w:name w:val="RTF_Num 15 1"/>
    <w:qFormat/>
    <w:rPr>
      <w:highlight w:val="black"/>
    </w:rPr>
  </w:style>
  <w:style w:type="character" w:styleId="RTFNum161" w:customStyle="1">
    <w:name w:val="RTF_Num 16 1"/>
    <w:qFormat/>
    <w:rPr>
      <w:highlight w:val="black"/>
    </w:rPr>
  </w:style>
  <w:style w:type="character" w:styleId="RTFNum171" w:customStyle="1">
    <w:name w:val="RTF_Num 17 1"/>
    <w:qFormat/>
    <w:rPr>
      <w:highlight w:val="black"/>
    </w:rPr>
  </w:style>
  <w:style w:type="character" w:styleId="RTFNum181" w:customStyle="1">
    <w:name w:val="RTF_Num 18 1"/>
    <w:qFormat/>
    <w:rPr>
      <w:highlight w:val="black"/>
    </w:rPr>
  </w:style>
  <w:style w:type="character" w:styleId="RTFNum191" w:customStyle="1">
    <w:name w:val="RTF_Num 19 1"/>
    <w:qFormat/>
    <w:rPr>
      <w:highlight w:val="black"/>
    </w:rPr>
  </w:style>
  <w:style w:type="character" w:styleId="RTFNum201" w:customStyle="1">
    <w:name w:val="RTF_Num 20 1"/>
    <w:qFormat/>
    <w:rPr>
      <w:highlight w:val="black"/>
    </w:rPr>
  </w:style>
  <w:style w:type="character" w:styleId="RTFNum211" w:customStyle="1">
    <w:name w:val="RTF_Num 21 1"/>
    <w:qFormat/>
    <w:rPr>
      <w:highlight w:val="black"/>
    </w:rPr>
  </w:style>
  <w:style w:type="character" w:styleId="RTFNum221" w:customStyle="1">
    <w:name w:val="RTF_Num 22 1"/>
    <w:qFormat/>
    <w:rPr>
      <w:highlight w:val="black"/>
    </w:rPr>
  </w:style>
  <w:style w:type="character" w:styleId="RTFNum231" w:customStyle="1">
    <w:name w:val="RTF_Num 23 1"/>
    <w:qFormat/>
    <w:rPr>
      <w:highlight w:val="black"/>
    </w:rPr>
  </w:style>
  <w:style w:type="character" w:styleId="RTFNum241" w:customStyle="1">
    <w:name w:val="RTF_Num 24 1"/>
    <w:qFormat/>
    <w:rPr>
      <w:highlight w:val="black"/>
    </w:rPr>
  </w:style>
  <w:style w:type="character" w:styleId="RTFNum251" w:customStyle="1">
    <w:name w:val="RTF_Num 25 1"/>
    <w:qFormat/>
    <w:rPr>
      <w:b/>
      <w:bCs/>
      <w:sz w:val="28"/>
      <w:szCs w:val="28"/>
      <w:highlight w:val="black"/>
    </w:rPr>
  </w:style>
  <w:style w:type="character" w:styleId="RTFNum261" w:customStyle="1">
    <w:name w:val="RTF_Num 26 1"/>
    <w:qFormat/>
    <w:rPr>
      <w:highlight w:val="black"/>
    </w:rPr>
  </w:style>
  <w:style w:type="character" w:styleId="LONormal" w:customStyle="1">
    <w:name w:val="LO-Normal"/>
    <w:qFormat/>
    <w:rPr>
      <w:lang w:val="fr-FR"/>
    </w:rPr>
  </w:style>
  <w:style w:type="character" w:styleId="Pagenumber">
    <w:name w:val="page number"/>
    <w:basedOn w:val="DefaultParagraphFont"/>
    <w:qFormat/>
    <w:rPr/>
  </w:style>
  <w:style w:type="character" w:styleId="LienInternet" w:customStyle="1">
    <w:name w:val="Lien Internet"/>
    <w:basedOn w:val="DefaultParagraphFont"/>
    <w:qFormat/>
    <w:rPr>
      <w:color w:val="0000FF"/>
      <w:u w:val="single"/>
    </w:rPr>
  </w:style>
  <w:style w:type="character" w:styleId="FollowedHyperlink">
    <w:name w:val="FollowedHyperlink"/>
    <w:basedOn w:val="DefaultParagraphFont"/>
    <w:qFormat/>
    <w:rPr>
      <w:color w:val="800080"/>
      <w:u w:val="single"/>
    </w:rPr>
  </w:style>
  <w:style w:type="character" w:styleId="Footnotereference">
    <w:name w:val="footnote reference"/>
    <w:basedOn w:val="DefaultParagraphFont"/>
    <w:qFormat/>
    <w:rPr>
      <w:sz w:val="14"/>
    </w:rPr>
  </w:style>
  <w:style w:type="character" w:styleId="WW8Num2z0" w:customStyle="1">
    <w:name w:val="WW8Num2z0"/>
    <w:qFormat/>
    <w:rPr>
      <w:rFonts w:ascii="StarSymbol;Arial Unicode MS" w:hAnsi="StarSymbol;Arial Unicode MS"/>
    </w:rPr>
  </w:style>
  <w:style w:type="character" w:styleId="WW8Num1z0" w:customStyle="1">
    <w:name w:val="WW8Num1z0"/>
    <w:qFormat/>
    <w:rPr>
      <w:rFonts w:ascii="StarSymbol;Arial Unicode MS" w:hAnsi="StarSymbol;Arial Unicode MS"/>
    </w:rPr>
  </w:style>
  <w:style w:type="character" w:styleId="WW8Num3z0" w:customStyle="1">
    <w:name w:val="WW8Num3z0"/>
    <w:qFormat/>
    <w:rPr>
      <w:rFonts w:ascii="StarSymbol;Arial Unicode MS" w:hAnsi="StarSymbol;Arial Unicode MS"/>
    </w:rPr>
  </w:style>
  <w:style w:type="character" w:styleId="ListLabel1" w:customStyle="1">
    <w:name w:val="ListLabel 1"/>
    <w:qFormat/>
    <w:rPr>
      <w:rFonts w:cs="Symbol"/>
      <w:b w:val="false"/>
      <w:sz w:val="24"/>
    </w:rPr>
  </w:style>
  <w:style w:type="character" w:styleId="ListLabel2" w:customStyle="1">
    <w:name w:val="ListLabel 2"/>
    <w:qFormat/>
    <w:rPr>
      <w:rFonts w:cs="Symbol"/>
    </w:rPr>
  </w:style>
  <w:style w:type="character" w:styleId="ListLabel3" w:customStyle="1">
    <w:name w:val="ListLabel 3"/>
    <w:qFormat/>
    <w:rPr>
      <w:rFonts w:cs="Symbol"/>
    </w:rPr>
  </w:style>
  <w:style w:type="character" w:styleId="ListLabel4" w:customStyle="1">
    <w:name w:val="ListLabel 4"/>
    <w:qFormat/>
    <w:rPr>
      <w:rFonts w:cs="Symbol"/>
    </w:rPr>
  </w:style>
  <w:style w:type="character" w:styleId="ListLabel5" w:customStyle="1">
    <w:name w:val="ListLabel 5"/>
    <w:qFormat/>
    <w:rPr>
      <w:rFonts w:cs="Symbol"/>
    </w:rPr>
  </w:style>
  <w:style w:type="character" w:styleId="ListLabel6" w:customStyle="1">
    <w:name w:val="ListLabel 6"/>
    <w:qFormat/>
    <w:rPr>
      <w:rFonts w:cs="Symbol"/>
    </w:rPr>
  </w:style>
  <w:style w:type="character" w:styleId="ListLabel7" w:customStyle="1">
    <w:name w:val="ListLabel 7"/>
    <w:qFormat/>
    <w:rPr>
      <w:rFonts w:cs="Symbol"/>
    </w:rPr>
  </w:style>
  <w:style w:type="character" w:styleId="ListLabel8" w:customStyle="1">
    <w:name w:val="ListLabel 8"/>
    <w:qFormat/>
    <w:rPr>
      <w:rFonts w:cs="Symbol"/>
    </w:rPr>
  </w:style>
  <w:style w:type="character" w:styleId="ListLabel9" w:customStyle="1">
    <w:name w:val="ListLabel 9"/>
    <w:qFormat/>
    <w:rPr>
      <w:rFonts w:cs="Symbol"/>
    </w:rPr>
  </w:style>
  <w:style w:type="character" w:styleId="ListLabel10" w:customStyle="1">
    <w:name w:val="ListLabel 10"/>
    <w:qFormat/>
    <w:rPr>
      <w:rFonts w:cs="StarSymbol"/>
      <w:b w:val="false"/>
      <w:sz w:val="18"/>
      <w:szCs w:val="18"/>
    </w:rPr>
  </w:style>
  <w:style w:type="character" w:styleId="ListLabel11" w:customStyle="1">
    <w:name w:val="ListLabel 11"/>
    <w:qFormat/>
    <w:rPr>
      <w:rFonts w:cs="StarSymbol"/>
      <w:sz w:val="18"/>
      <w:szCs w:val="18"/>
    </w:rPr>
  </w:style>
  <w:style w:type="character" w:styleId="ListLabel12" w:customStyle="1">
    <w:name w:val="ListLabel 12"/>
    <w:qFormat/>
    <w:rPr>
      <w:rFonts w:cs="StarSymbol"/>
      <w:sz w:val="18"/>
      <w:szCs w:val="18"/>
    </w:rPr>
  </w:style>
  <w:style w:type="character" w:styleId="ListLabel13" w:customStyle="1">
    <w:name w:val="ListLabel 13"/>
    <w:qFormat/>
    <w:rPr>
      <w:rFonts w:cs="StarSymbol"/>
      <w:sz w:val="18"/>
      <w:szCs w:val="18"/>
    </w:rPr>
  </w:style>
  <w:style w:type="character" w:styleId="ListLabel14" w:customStyle="1">
    <w:name w:val="ListLabel 14"/>
    <w:qFormat/>
    <w:rPr>
      <w:rFonts w:cs="StarSymbol"/>
      <w:sz w:val="18"/>
      <w:szCs w:val="18"/>
    </w:rPr>
  </w:style>
  <w:style w:type="character" w:styleId="ListLabel15" w:customStyle="1">
    <w:name w:val="ListLabel 15"/>
    <w:qFormat/>
    <w:rPr>
      <w:rFonts w:cs="StarSymbol"/>
      <w:sz w:val="18"/>
      <w:szCs w:val="18"/>
    </w:rPr>
  </w:style>
  <w:style w:type="character" w:styleId="ListLabel16" w:customStyle="1">
    <w:name w:val="ListLabel 16"/>
    <w:qFormat/>
    <w:rPr>
      <w:rFonts w:cs="StarSymbol"/>
      <w:sz w:val="18"/>
      <w:szCs w:val="18"/>
    </w:rPr>
  </w:style>
  <w:style w:type="character" w:styleId="ListLabel17" w:customStyle="1">
    <w:name w:val="ListLabel 17"/>
    <w:qFormat/>
    <w:rPr>
      <w:rFonts w:cs="StarSymbol"/>
      <w:sz w:val="18"/>
      <w:szCs w:val="18"/>
    </w:rPr>
  </w:style>
  <w:style w:type="character" w:styleId="ListLabel18" w:customStyle="1">
    <w:name w:val="ListLabel 18"/>
    <w:qFormat/>
    <w:rPr>
      <w:rFonts w:cs="StarSymbol"/>
      <w:sz w:val="18"/>
      <w:szCs w:val="18"/>
    </w:rPr>
  </w:style>
  <w:style w:type="character" w:styleId="LienInternetvisit" w:customStyle="1">
    <w:name w:val="Lien Internet visité"/>
    <w:rPr>
      <w:color w:val="800000"/>
      <w:u w:val="single"/>
    </w:rPr>
  </w:style>
  <w:style w:type="character" w:styleId="ListLabel19" w:customStyle="1">
    <w:name w:val="ListLabel 19"/>
    <w:qFormat/>
    <w:rPr>
      <w:rFonts w:cs="Symbol"/>
      <w:b w:val="false"/>
      <w:sz w:val="24"/>
    </w:rPr>
  </w:style>
  <w:style w:type="character" w:styleId="ListLabel20" w:customStyle="1">
    <w:name w:val="ListLabel 20"/>
    <w:qFormat/>
    <w:rPr>
      <w:rFonts w:cs="Symbol"/>
    </w:rPr>
  </w:style>
  <w:style w:type="character" w:styleId="ListLabel21" w:customStyle="1">
    <w:name w:val="ListLabel 21"/>
    <w:qFormat/>
    <w:rPr>
      <w:rFonts w:cs="StarSymbol"/>
      <w:b w:val="false"/>
      <w:sz w:val="18"/>
      <w:szCs w:val="18"/>
    </w:rPr>
  </w:style>
  <w:style w:type="character" w:styleId="ListLabel22" w:customStyle="1">
    <w:name w:val="ListLabel 22"/>
    <w:qFormat/>
    <w:rPr>
      <w:rFonts w:cs="StarSymbol"/>
      <w:sz w:val="18"/>
      <w:szCs w:val="18"/>
    </w:rPr>
  </w:style>
  <w:style w:type="character" w:styleId="ListLabel23" w:customStyle="1">
    <w:name w:val="ListLabel 23"/>
    <w:qFormat/>
    <w:rPr>
      <w:rFonts w:cs="Symbol"/>
      <w:b w:val="false"/>
      <w:sz w:val="24"/>
    </w:rPr>
  </w:style>
  <w:style w:type="character" w:styleId="ListLabel24" w:customStyle="1">
    <w:name w:val="ListLabel 24"/>
    <w:qFormat/>
    <w:rPr>
      <w:rFonts w:cs="Symbol"/>
    </w:rPr>
  </w:style>
  <w:style w:type="character" w:styleId="ListLabel25" w:customStyle="1">
    <w:name w:val="ListLabel 25"/>
    <w:qFormat/>
    <w:rPr>
      <w:rFonts w:cs="StarSymbol"/>
      <w:b w:val="false"/>
      <w:sz w:val="18"/>
      <w:szCs w:val="18"/>
    </w:rPr>
  </w:style>
  <w:style w:type="character" w:styleId="ListLabel26" w:customStyle="1">
    <w:name w:val="ListLabel 26"/>
    <w:qFormat/>
    <w:rPr>
      <w:rFonts w:cs="StarSymbol"/>
      <w:sz w:val="18"/>
      <w:szCs w:val="18"/>
    </w:rPr>
  </w:style>
  <w:style w:type="character" w:styleId="ListLabel27" w:customStyle="1">
    <w:name w:val="ListLabel 27"/>
    <w:qFormat/>
    <w:rPr>
      <w:rFonts w:cs="Symbol"/>
      <w:b w:val="false"/>
      <w:sz w:val="24"/>
    </w:rPr>
  </w:style>
  <w:style w:type="character" w:styleId="ListLabel28" w:customStyle="1">
    <w:name w:val="ListLabel 28"/>
    <w:qFormat/>
    <w:rPr>
      <w:rFonts w:cs="Symbol"/>
    </w:rPr>
  </w:style>
  <w:style w:type="character" w:styleId="ListLabel29" w:customStyle="1">
    <w:name w:val="ListLabel 29"/>
    <w:qFormat/>
    <w:rPr>
      <w:rFonts w:cs="StarSymbol"/>
      <w:b w:val="false"/>
      <w:sz w:val="18"/>
      <w:szCs w:val="18"/>
    </w:rPr>
  </w:style>
  <w:style w:type="character" w:styleId="ListLabel30" w:customStyle="1">
    <w:name w:val="ListLabel 30"/>
    <w:qFormat/>
    <w:rPr>
      <w:rFonts w:cs="StarSymbol"/>
      <w:sz w:val="18"/>
      <w:szCs w:val="18"/>
    </w:rPr>
  </w:style>
  <w:style w:type="character" w:styleId="ListLabel31" w:customStyle="1">
    <w:name w:val="ListLabel 31"/>
    <w:qFormat/>
    <w:rPr>
      <w:rFonts w:cs="Symbol"/>
      <w:b w:val="false"/>
      <w:sz w:val="24"/>
    </w:rPr>
  </w:style>
  <w:style w:type="character" w:styleId="ListLabel32" w:customStyle="1">
    <w:name w:val="ListLabel 32"/>
    <w:qFormat/>
    <w:rPr>
      <w:rFonts w:cs="Symbol"/>
    </w:rPr>
  </w:style>
  <w:style w:type="character" w:styleId="ListLabel33" w:customStyle="1">
    <w:name w:val="ListLabel 33"/>
    <w:qFormat/>
    <w:rPr>
      <w:rFonts w:cs="StarSymbol"/>
      <w:b w:val="false"/>
      <w:sz w:val="18"/>
      <w:szCs w:val="18"/>
    </w:rPr>
  </w:style>
  <w:style w:type="character" w:styleId="ListLabel34" w:customStyle="1">
    <w:name w:val="ListLabel 34"/>
    <w:qFormat/>
    <w:rPr>
      <w:rFonts w:cs="StarSymbol"/>
      <w:sz w:val="18"/>
      <w:szCs w:val="18"/>
    </w:rPr>
  </w:style>
  <w:style w:type="character" w:styleId="ListLabel35" w:customStyle="1">
    <w:name w:val="ListLabel 35"/>
    <w:qFormat/>
    <w:rPr>
      <w:rFonts w:cs="Symbol"/>
      <w:b w:val="false"/>
      <w:sz w:val="24"/>
    </w:rPr>
  </w:style>
  <w:style w:type="character" w:styleId="ListLabel36" w:customStyle="1">
    <w:name w:val="ListLabel 36"/>
    <w:qFormat/>
    <w:rPr>
      <w:rFonts w:cs="Symbol"/>
    </w:rPr>
  </w:style>
  <w:style w:type="character" w:styleId="ListLabel37" w:customStyle="1">
    <w:name w:val="ListLabel 37"/>
    <w:qFormat/>
    <w:rPr>
      <w:rFonts w:cs="Symbol"/>
    </w:rPr>
  </w:style>
  <w:style w:type="character" w:styleId="ListLabel38" w:customStyle="1">
    <w:name w:val="ListLabel 38"/>
    <w:qFormat/>
    <w:rPr>
      <w:rFonts w:cs="Symbol"/>
    </w:rPr>
  </w:style>
  <w:style w:type="character" w:styleId="ListLabel39" w:customStyle="1">
    <w:name w:val="ListLabel 39"/>
    <w:qFormat/>
    <w:rPr>
      <w:rFonts w:cs="Symbol"/>
    </w:rPr>
  </w:style>
  <w:style w:type="character" w:styleId="ListLabel40" w:customStyle="1">
    <w:name w:val="ListLabel 40"/>
    <w:qFormat/>
    <w:rPr>
      <w:rFonts w:cs="Symbol"/>
    </w:rPr>
  </w:style>
  <w:style w:type="character" w:styleId="ListLabel41" w:customStyle="1">
    <w:name w:val="ListLabel 41"/>
    <w:qFormat/>
    <w:rPr>
      <w:rFonts w:cs="Symbol"/>
    </w:rPr>
  </w:style>
  <w:style w:type="character" w:styleId="ListLabel42" w:customStyle="1">
    <w:name w:val="ListLabel 42"/>
    <w:qFormat/>
    <w:rPr>
      <w:rFonts w:cs="Symbol"/>
    </w:rPr>
  </w:style>
  <w:style w:type="character" w:styleId="ListLabel43" w:customStyle="1">
    <w:name w:val="ListLabel 43"/>
    <w:qFormat/>
    <w:rPr>
      <w:rFonts w:cs="Symbol"/>
    </w:rPr>
  </w:style>
  <w:style w:type="character" w:styleId="ListLabel44" w:customStyle="1">
    <w:name w:val="ListLabel 44"/>
    <w:qFormat/>
    <w:rPr>
      <w:rFonts w:cs="StarSymbol"/>
      <w:b w:val="false"/>
      <w:sz w:val="18"/>
      <w:szCs w:val="18"/>
    </w:rPr>
  </w:style>
  <w:style w:type="character" w:styleId="ListLabel45" w:customStyle="1">
    <w:name w:val="ListLabel 45"/>
    <w:qFormat/>
    <w:rPr>
      <w:rFonts w:cs="StarSymbol"/>
      <w:sz w:val="18"/>
      <w:szCs w:val="18"/>
    </w:rPr>
  </w:style>
  <w:style w:type="character" w:styleId="ListLabel46" w:customStyle="1">
    <w:name w:val="ListLabel 46"/>
    <w:qFormat/>
    <w:rPr>
      <w:rFonts w:cs="StarSymbol"/>
      <w:sz w:val="18"/>
      <w:szCs w:val="18"/>
    </w:rPr>
  </w:style>
  <w:style w:type="character" w:styleId="ListLabel47" w:customStyle="1">
    <w:name w:val="ListLabel 47"/>
    <w:qFormat/>
    <w:rPr>
      <w:rFonts w:cs="StarSymbol"/>
      <w:sz w:val="18"/>
      <w:szCs w:val="18"/>
    </w:rPr>
  </w:style>
  <w:style w:type="character" w:styleId="ListLabel48" w:customStyle="1">
    <w:name w:val="ListLabel 48"/>
    <w:qFormat/>
    <w:rPr>
      <w:rFonts w:cs="StarSymbol"/>
      <w:sz w:val="18"/>
      <w:szCs w:val="18"/>
    </w:rPr>
  </w:style>
  <w:style w:type="character" w:styleId="ListLabel49" w:customStyle="1">
    <w:name w:val="ListLabel 49"/>
    <w:qFormat/>
    <w:rPr>
      <w:rFonts w:cs="StarSymbol"/>
      <w:sz w:val="18"/>
      <w:szCs w:val="18"/>
    </w:rPr>
  </w:style>
  <w:style w:type="character" w:styleId="ListLabel50" w:customStyle="1">
    <w:name w:val="ListLabel 50"/>
    <w:qFormat/>
    <w:rPr>
      <w:rFonts w:cs="StarSymbol"/>
      <w:sz w:val="18"/>
      <w:szCs w:val="18"/>
    </w:rPr>
  </w:style>
  <w:style w:type="character" w:styleId="ListLabel51" w:customStyle="1">
    <w:name w:val="ListLabel 51"/>
    <w:qFormat/>
    <w:rPr>
      <w:rFonts w:cs="StarSymbol"/>
      <w:sz w:val="18"/>
      <w:szCs w:val="18"/>
    </w:rPr>
  </w:style>
  <w:style w:type="character" w:styleId="ListLabel52" w:customStyle="1">
    <w:name w:val="ListLabel 52"/>
    <w:qFormat/>
    <w:rPr>
      <w:rFonts w:cs="StarSymbol"/>
      <w:sz w:val="18"/>
      <w:szCs w:val="18"/>
    </w:rPr>
  </w:style>
  <w:style w:type="character" w:styleId="ListLabel53">
    <w:name w:val="ListLabel 53"/>
    <w:qFormat/>
    <w:rPr>
      <w:rFonts w:cs="Symbol"/>
      <w:b w:val="false"/>
      <w:sz w:val="24"/>
    </w:rPr>
  </w:style>
  <w:style w:type="character" w:styleId="ListLabel54">
    <w:name w:val="ListLabel 54"/>
    <w:qFormat/>
    <w:rPr>
      <w:rFonts w:cs="Symbol"/>
    </w:rPr>
  </w:style>
  <w:style w:type="character" w:styleId="ListLabel55">
    <w:name w:val="ListLabel 55"/>
    <w:qFormat/>
    <w:rPr>
      <w:rFonts w:cs="Symbol"/>
    </w:rPr>
  </w:style>
  <w:style w:type="character" w:styleId="ListLabel56">
    <w:name w:val="ListLabel 56"/>
    <w:qFormat/>
    <w:rPr>
      <w:rFonts w:cs="Symbol"/>
    </w:rPr>
  </w:style>
  <w:style w:type="character" w:styleId="ListLabel57">
    <w:name w:val="ListLabel 57"/>
    <w:qFormat/>
    <w:rPr>
      <w:rFonts w:cs="Symbol"/>
    </w:rPr>
  </w:style>
  <w:style w:type="character" w:styleId="ListLabel58">
    <w:name w:val="ListLabel 58"/>
    <w:qFormat/>
    <w:rPr>
      <w:rFonts w:cs="Symbol"/>
    </w:rPr>
  </w:style>
  <w:style w:type="character" w:styleId="ListLabel59">
    <w:name w:val="ListLabel 59"/>
    <w:qFormat/>
    <w:rPr>
      <w:rFonts w:cs="Symbol"/>
    </w:rPr>
  </w:style>
  <w:style w:type="character" w:styleId="ListLabel60">
    <w:name w:val="ListLabel 60"/>
    <w:qFormat/>
    <w:rPr>
      <w:rFonts w:cs="Symbol"/>
    </w:rPr>
  </w:style>
  <w:style w:type="character" w:styleId="ListLabel61">
    <w:name w:val="ListLabel 61"/>
    <w:qFormat/>
    <w:rPr>
      <w:rFonts w:cs="Symbol"/>
    </w:rPr>
  </w:style>
  <w:style w:type="character" w:styleId="ListLabel62">
    <w:name w:val="ListLabel 62"/>
    <w:qFormat/>
    <w:rPr>
      <w:rFonts w:cs="StarSymbol"/>
      <w:b w:val="false"/>
      <w:sz w:val="18"/>
      <w:szCs w:val="18"/>
    </w:rPr>
  </w:style>
  <w:style w:type="character" w:styleId="ListLabel63">
    <w:name w:val="ListLabel 63"/>
    <w:qFormat/>
    <w:rPr>
      <w:rFonts w:cs="StarSymbol"/>
      <w:sz w:val="18"/>
      <w:szCs w:val="18"/>
    </w:rPr>
  </w:style>
  <w:style w:type="character" w:styleId="ListLabel64">
    <w:name w:val="ListLabel 64"/>
    <w:qFormat/>
    <w:rPr>
      <w:rFonts w:cs="StarSymbol"/>
      <w:sz w:val="18"/>
      <w:szCs w:val="18"/>
    </w:rPr>
  </w:style>
  <w:style w:type="character" w:styleId="ListLabel65">
    <w:name w:val="ListLabel 65"/>
    <w:qFormat/>
    <w:rPr>
      <w:rFonts w:cs="StarSymbol"/>
      <w:sz w:val="18"/>
      <w:szCs w:val="18"/>
    </w:rPr>
  </w:style>
  <w:style w:type="character" w:styleId="ListLabel66">
    <w:name w:val="ListLabel 66"/>
    <w:qFormat/>
    <w:rPr>
      <w:rFonts w:cs="StarSymbol"/>
      <w:sz w:val="18"/>
      <w:szCs w:val="18"/>
    </w:rPr>
  </w:style>
  <w:style w:type="character" w:styleId="ListLabel67">
    <w:name w:val="ListLabel 67"/>
    <w:qFormat/>
    <w:rPr>
      <w:rFonts w:cs="StarSymbol"/>
      <w:sz w:val="18"/>
      <w:szCs w:val="18"/>
    </w:rPr>
  </w:style>
  <w:style w:type="character" w:styleId="ListLabel68">
    <w:name w:val="ListLabel 68"/>
    <w:qFormat/>
    <w:rPr>
      <w:rFonts w:cs="StarSymbol"/>
      <w:sz w:val="18"/>
      <w:szCs w:val="18"/>
    </w:rPr>
  </w:style>
  <w:style w:type="character" w:styleId="ListLabel69">
    <w:name w:val="ListLabel 69"/>
    <w:qFormat/>
    <w:rPr>
      <w:rFonts w:cs="StarSymbol"/>
      <w:sz w:val="18"/>
      <w:szCs w:val="18"/>
    </w:rPr>
  </w:style>
  <w:style w:type="character" w:styleId="ListLabel70">
    <w:name w:val="ListLabel 70"/>
    <w:qFormat/>
    <w:rPr>
      <w:rFonts w:cs="StarSymbol"/>
      <w:sz w:val="18"/>
      <w:szCs w:val="18"/>
    </w:rPr>
  </w:style>
  <w:style w:type="character" w:styleId="ListLabel71">
    <w:name w:val="ListLabel 71"/>
    <w:qFormat/>
    <w:rPr>
      <w:rFonts w:cs="Symbol"/>
      <w:b w:val="false"/>
      <w:sz w:val="24"/>
    </w:rPr>
  </w:style>
  <w:style w:type="character" w:styleId="ListLabel72">
    <w:name w:val="ListLabel 72"/>
    <w:qFormat/>
    <w:rPr>
      <w:rFonts w:cs="Symbol"/>
    </w:rPr>
  </w:style>
  <w:style w:type="character" w:styleId="ListLabel73">
    <w:name w:val="ListLabel 73"/>
    <w:qFormat/>
    <w:rPr>
      <w:rFonts w:cs="Symbol"/>
    </w:rPr>
  </w:style>
  <w:style w:type="character" w:styleId="ListLabel74">
    <w:name w:val="ListLabel 74"/>
    <w:qFormat/>
    <w:rPr>
      <w:rFonts w:cs="Symbol"/>
    </w:rPr>
  </w:style>
  <w:style w:type="character" w:styleId="ListLabel75">
    <w:name w:val="ListLabel 75"/>
    <w:qFormat/>
    <w:rPr>
      <w:rFonts w:cs="Symbol"/>
    </w:rPr>
  </w:style>
  <w:style w:type="character" w:styleId="ListLabel76">
    <w:name w:val="ListLabel 76"/>
    <w:qFormat/>
    <w:rPr>
      <w:rFonts w:cs="Symbol"/>
    </w:rPr>
  </w:style>
  <w:style w:type="character" w:styleId="ListLabel77">
    <w:name w:val="ListLabel 77"/>
    <w:qFormat/>
    <w:rPr>
      <w:rFonts w:cs="Symbol"/>
    </w:rPr>
  </w:style>
  <w:style w:type="character" w:styleId="ListLabel78">
    <w:name w:val="ListLabel 78"/>
    <w:qFormat/>
    <w:rPr>
      <w:rFonts w:cs="Symbol"/>
    </w:rPr>
  </w:style>
  <w:style w:type="character" w:styleId="ListLabel79">
    <w:name w:val="ListLabel 79"/>
    <w:qFormat/>
    <w:rPr>
      <w:rFonts w:cs="Symbol"/>
    </w:rPr>
  </w:style>
  <w:style w:type="character" w:styleId="ListLabel80">
    <w:name w:val="ListLabel 80"/>
    <w:qFormat/>
    <w:rPr>
      <w:rFonts w:cs="StarSymbol"/>
      <w:b w:val="false"/>
      <w:sz w:val="18"/>
      <w:szCs w:val="18"/>
    </w:rPr>
  </w:style>
  <w:style w:type="character" w:styleId="ListLabel81">
    <w:name w:val="ListLabel 81"/>
    <w:qFormat/>
    <w:rPr>
      <w:rFonts w:cs="StarSymbol"/>
      <w:sz w:val="18"/>
      <w:szCs w:val="18"/>
    </w:rPr>
  </w:style>
  <w:style w:type="character" w:styleId="ListLabel82">
    <w:name w:val="ListLabel 82"/>
    <w:qFormat/>
    <w:rPr>
      <w:rFonts w:cs="StarSymbol"/>
      <w:sz w:val="18"/>
      <w:szCs w:val="18"/>
    </w:rPr>
  </w:style>
  <w:style w:type="character" w:styleId="ListLabel83">
    <w:name w:val="ListLabel 83"/>
    <w:qFormat/>
    <w:rPr>
      <w:rFonts w:cs="StarSymbol"/>
      <w:sz w:val="18"/>
      <w:szCs w:val="18"/>
    </w:rPr>
  </w:style>
  <w:style w:type="character" w:styleId="ListLabel84">
    <w:name w:val="ListLabel 84"/>
    <w:qFormat/>
    <w:rPr>
      <w:rFonts w:cs="StarSymbol"/>
      <w:sz w:val="18"/>
      <w:szCs w:val="18"/>
    </w:rPr>
  </w:style>
  <w:style w:type="character" w:styleId="ListLabel85">
    <w:name w:val="ListLabel 85"/>
    <w:qFormat/>
    <w:rPr>
      <w:rFonts w:cs="StarSymbol"/>
      <w:sz w:val="18"/>
      <w:szCs w:val="18"/>
    </w:rPr>
  </w:style>
  <w:style w:type="character" w:styleId="ListLabel86">
    <w:name w:val="ListLabel 86"/>
    <w:qFormat/>
    <w:rPr>
      <w:rFonts w:cs="StarSymbol"/>
      <w:sz w:val="18"/>
      <w:szCs w:val="18"/>
    </w:rPr>
  </w:style>
  <w:style w:type="character" w:styleId="ListLabel87">
    <w:name w:val="ListLabel 87"/>
    <w:qFormat/>
    <w:rPr>
      <w:rFonts w:cs="StarSymbol"/>
      <w:sz w:val="18"/>
      <w:szCs w:val="18"/>
    </w:rPr>
  </w:style>
  <w:style w:type="character" w:styleId="ListLabel88">
    <w:name w:val="ListLabel 88"/>
    <w:qFormat/>
    <w:rPr>
      <w:rFonts w:cs="StarSymbol"/>
      <w:sz w:val="18"/>
      <w:szCs w:val="18"/>
    </w:rPr>
  </w:style>
  <w:style w:type="character" w:styleId="ListLabel89">
    <w:name w:val="ListLabel 89"/>
    <w:qFormat/>
    <w:rPr>
      <w:rFonts w:cs="Symbol"/>
      <w:b w:val="false"/>
      <w:sz w:val="24"/>
    </w:rPr>
  </w:style>
  <w:style w:type="character" w:styleId="ListLabel90">
    <w:name w:val="ListLabel 90"/>
    <w:qFormat/>
    <w:rPr>
      <w:rFonts w:cs="Symbol"/>
    </w:rPr>
  </w:style>
  <w:style w:type="character" w:styleId="ListLabel91">
    <w:name w:val="ListLabel 91"/>
    <w:qFormat/>
    <w:rPr>
      <w:rFonts w:cs="Symbol"/>
    </w:rPr>
  </w:style>
  <w:style w:type="character" w:styleId="ListLabel92">
    <w:name w:val="ListLabel 92"/>
    <w:qFormat/>
    <w:rPr>
      <w:rFonts w:cs="Symbol"/>
    </w:rPr>
  </w:style>
  <w:style w:type="character" w:styleId="ListLabel93">
    <w:name w:val="ListLabel 93"/>
    <w:qFormat/>
    <w:rPr>
      <w:rFonts w:cs="Symbol"/>
    </w:rPr>
  </w:style>
  <w:style w:type="character" w:styleId="ListLabel94">
    <w:name w:val="ListLabel 94"/>
    <w:qFormat/>
    <w:rPr>
      <w:rFonts w:cs="Symbol"/>
    </w:rPr>
  </w:style>
  <w:style w:type="character" w:styleId="ListLabel95">
    <w:name w:val="ListLabel 95"/>
    <w:qFormat/>
    <w:rPr>
      <w:rFonts w:cs="Symbol"/>
    </w:rPr>
  </w:style>
  <w:style w:type="character" w:styleId="ListLabel96">
    <w:name w:val="ListLabel 96"/>
    <w:qFormat/>
    <w:rPr>
      <w:rFonts w:cs="Symbol"/>
    </w:rPr>
  </w:style>
  <w:style w:type="character" w:styleId="ListLabel97">
    <w:name w:val="ListLabel 97"/>
    <w:qFormat/>
    <w:rPr>
      <w:rFonts w:cs="Symbol"/>
    </w:rPr>
  </w:style>
  <w:style w:type="character" w:styleId="ListLabel98">
    <w:name w:val="ListLabel 98"/>
    <w:qFormat/>
    <w:rPr>
      <w:rFonts w:cs="StarSymbol"/>
      <w:b w:val="false"/>
      <w:sz w:val="18"/>
      <w:szCs w:val="18"/>
    </w:rPr>
  </w:style>
  <w:style w:type="character" w:styleId="ListLabel99">
    <w:name w:val="ListLabel 99"/>
    <w:qFormat/>
    <w:rPr>
      <w:rFonts w:cs="StarSymbol"/>
      <w:sz w:val="18"/>
      <w:szCs w:val="18"/>
    </w:rPr>
  </w:style>
  <w:style w:type="character" w:styleId="ListLabel100">
    <w:name w:val="ListLabel 100"/>
    <w:qFormat/>
    <w:rPr>
      <w:rFonts w:cs="StarSymbol"/>
      <w:sz w:val="18"/>
      <w:szCs w:val="18"/>
    </w:rPr>
  </w:style>
  <w:style w:type="character" w:styleId="ListLabel101">
    <w:name w:val="ListLabel 101"/>
    <w:qFormat/>
    <w:rPr>
      <w:rFonts w:cs="StarSymbol"/>
      <w:sz w:val="18"/>
      <w:szCs w:val="18"/>
    </w:rPr>
  </w:style>
  <w:style w:type="character" w:styleId="ListLabel102">
    <w:name w:val="ListLabel 102"/>
    <w:qFormat/>
    <w:rPr>
      <w:rFonts w:cs="StarSymbol"/>
      <w:sz w:val="18"/>
      <w:szCs w:val="18"/>
    </w:rPr>
  </w:style>
  <w:style w:type="character" w:styleId="ListLabel103">
    <w:name w:val="ListLabel 103"/>
    <w:qFormat/>
    <w:rPr>
      <w:rFonts w:cs="StarSymbol"/>
      <w:sz w:val="18"/>
      <w:szCs w:val="18"/>
    </w:rPr>
  </w:style>
  <w:style w:type="character" w:styleId="ListLabel104">
    <w:name w:val="ListLabel 104"/>
    <w:qFormat/>
    <w:rPr>
      <w:rFonts w:cs="StarSymbol"/>
      <w:sz w:val="18"/>
      <w:szCs w:val="18"/>
    </w:rPr>
  </w:style>
  <w:style w:type="character" w:styleId="ListLabel105">
    <w:name w:val="ListLabel 105"/>
    <w:qFormat/>
    <w:rPr>
      <w:rFonts w:cs="StarSymbol"/>
      <w:sz w:val="18"/>
      <w:szCs w:val="18"/>
    </w:rPr>
  </w:style>
  <w:style w:type="character" w:styleId="ListLabel106">
    <w:name w:val="ListLabel 106"/>
    <w:qFormat/>
    <w:rPr>
      <w:rFonts w:cs="StarSymbol"/>
      <w:sz w:val="18"/>
      <w:szCs w:val="18"/>
    </w:rPr>
  </w:style>
  <w:style w:type="paragraph" w:styleId="Titre">
    <w:name w:val="Titre"/>
    <w:basedOn w:val="Normal"/>
    <w:next w:val="Corpsdetexte"/>
    <w:qFormat/>
    <w:pPr>
      <w:keepNext/>
      <w:spacing w:before="240" w:after="120"/>
    </w:pPr>
    <w:rPr>
      <w:rFonts w:ascii="Liberation Sans" w:hAnsi="Liberation Sans" w:eastAsia="SimSun" w:cs="Lucida Sans"/>
      <w:sz w:val="28"/>
      <w:szCs w:val="28"/>
    </w:rPr>
  </w:style>
  <w:style w:type="paragraph" w:styleId="Corpsdetexte">
    <w:name w:val="Body Text"/>
    <w:basedOn w:val="Normal"/>
    <w:qFormat/>
    <w:pPr/>
    <w:rPr>
      <w:sz w:val="20"/>
    </w:rPr>
  </w:style>
  <w:style w:type="paragraph" w:styleId="Liste">
    <w:name w:val="List"/>
    <w:basedOn w:val="Corpsdetexte"/>
    <w:pPr/>
    <w:rPr/>
  </w:style>
  <w:style w:type="paragraph" w:styleId="Lgende">
    <w:name w:val="Caption"/>
    <w:basedOn w:val="Normal"/>
    <w:qFormat/>
    <w:pPr>
      <w:suppressLineNumbers/>
      <w:spacing w:before="120" w:after="120"/>
    </w:pPr>
    <w:rPr>
      <w:rFonts w:cs="Lucida Sans"/>
      <w:i/>
      <w:iCs/>
      <w:sz w:val="24"/>
      <w:szCs w:val="24"/>
    </w:rPr>
  </w:style>
  <w:style w:type="paragraph" w:styleId="Index" w:customStyle="1">
    <w:name w:val="Index"/>
    <w:basedOn w:val="Normal"/>
    <w:qFormat/>
    <w:pPr>
      <w:suppressLineNumbers/>
    </w:pPr>
    <w:rPr/>
  </w:style>
  <w:style w:type="paragraph" w:styleId="Titreprincipal">
    <w:name w:val="Title"/>
    <w:basedOn w:val="Normal"/>
    <w:qFormat/>
    <w:pPr>
      <w:keepNext/>
      <w:spacing w:before="240" w:after="120"/>
    </w:pPr>
    <w:rPr>
      <w:rFonts w:ascii="Arial" w:hAnsi="Arial" w:eastAsia="Hiragino Mincho Pro W3"/>
      <w:sz w:val="28"/>
      <w:szCs w:val="28"/>
    </w:rPr>
  </w:style>
  <w:style w:type="paragraph" w:styleId="Caption">
    <w:name w:val="caption"/>
    <w:basedOn w:val="Normal"/>
    <w:qFormat/>
    <w:pPr>
      <w:suppressLineNumbers/>
      <w:spacing w:before="120" w:after="120"/>
    </w:pPr>
    <w:rPr>
      <w:i/>
      <w:iCs/>
      <w:sz w:val="20"/>
      <w:szCs w:val="20"/>
    </w:rPr>
  </w:style>
  <w:style w:type="paragraph" w:styleId="Retraitdecorpsdetexte">
    <w:name w:val="Body Text Indent"/>
    <w:basedOn w:val="Corpsdetexte"/>
    <w:qFormat/>
    <w:pPr>
      <w:ind w:left="283" w:hanging="0"/>
    </w:pPr>
    <w:rPr/>
  </w:style>
  <w:style w:type="paragraph" w:styleId="Alinangatif" w:customStyle="1">
    <w:name w:val="Alinéa négatif"/>
    <w:basedOn w:val="Corpsdetexte"/>
    <w:qFormat/>
    <w:pPr>
      <w:tabs>
        <w:tab w:val="left" w:pos="0" w:leader="none"/>
      </w:tabs>
      <w:ind w:left="567" w:hanging="283"/>
    </w:pPr>
    <w:rPr/>
  </w:style>
  <w:style w:type="paragraph" w:styleId="Signature">
    <w:name w:val="Signature"/>
    <w:basedOn w:val="Normal"/>
    <w:pPr>
      <w:suppressLineNumbers/>
      <w:jc w:val="right"/>
    </w:pPr>
    <w:rPr>
      <w:i/>
      <w:iCs/>
      <w:sz w:val="18"/>
      <w:szCs w:val="18"/>
    </w:rPr>
  </w:style>
  <w:style w:type="paragraph" w:styleId="ListBullet4">
    <w:name w:val="List Bullet 4"/>
    <w:basedOn w:val="Liste"/>
    <w:qFormat/>
    <w:pPr>
      <w:spacing w:before="0" w:after="120"/>
      <w:ind w:left="360" w:hanging="360"/>
    </w:pPr>
    <w:rPr/>
  </w:style>
  <w:style w:type="paragraph" w:styleId="ListBullet3">
    <w:name w:val="List Bullet 3"/>
    <w:basedOn w:val="Liste"/>
    <w:qFormat/>
    <w:pPr>
      <w:spacing w:before="0" w:after="120"/>
      <w:ind w:left="360" w:hanging="360"/>
    </w:pPr>
    <w:rPr/>
  </w:style>
  <w:style w:type="paragraph" w:styleId="Entte">
    <w:name w:val="Header"/>
    <w:basedOn w:val="Normal"/>
    <w:qFormat/>
    <w:pPr>
      <w:pBdr>
        <w:bottom w:val="single" w:sz="2" w:space="1" w:color="000001"/>
      </w:pBdr>
      <w:tabs>
        <w:tab w:val="center" w:pos="4703" w:leader="none"/>
        <w:tab w:val="right" w:pos="9406" w:leader="none"/>
      </w:tabs>
    </w:pPr>
    <w:rPr>
      <w:b/>
      <w:bCs/>
      <w:sz w:val="20"/>
    </w:rPr>
  </w:style>
  <w:style w:type="paragraph" w:styleId="Pieddepage">
    <w:name w:val="Footer"/>
    <w:basedOn w:val="Normal"/>
    <w:qFormat/>
    <w:pPr>
      <w:pBdr>
        <w:top w:val="single" w:sz="2" w:space="1" w:color="000001"/>
      </w:pBdr>
      <w:tabs>
        <w:tab w:val="center" w:pos="4536" w:leader="none"/>
        <w:tab w:val="right" w:pos="9072" w:leader="none"/>
      </w:tabs>
      <w:ind w:right="49" w:hanging="0"/>
    </w:pPr>
    <w:rPr>
      <w:sz w:val="18"/>
      <w:szCs w:val="18"/>
    </w:rPr>
  </w:style>
  <w:style w:type="paragraph" w:styleId="Contenudecadre" w:customStyle="1">
    <w:name w:val="Contenu de cadre"/>
    <w:basedOn w:val="Corpsdetexte"/>
    <w:qFormat/>
    <w:pPr>
      <w:pBdr>
        <w:top w:val="single" w:sz="4" w:space="1" w:color="000001"/>
        <w:left w:val="single" w:sz="4" w:space="1" w:color="800000"/>
        <w:bottom w:val="single" w:sz="4" w:space="1" w:color="000001"/>
        <w:right w:val="single" w:sz="4" w:space="1" w:color="000001"/>
      </w:pBdr>
      <w:shd w:val="clear" w:color="auto" w:fill="FFCC99"/>
      <w:jc w:val="center"/>
    </w:pPr>
    <w:rPr/>
  </w:style>
  <w:style w:type="paragraph" w:styleId="Footnotetext">
    <w:name w:val="footnote text"/>
    <w:qFormat/>
    <w:pPr>
      <w:widowControl w:val="false"/>
      <w:bidi w:val="0"/>
      <w:jc w:val="left"/>
    </w:pPr>
    <w:rPr>
      <w:rFonts w:ascii="Times New Roman" w:hAnsi="Times New Roman" w:eastAsia="Arial" w:cs="Lucida Grande"/>
      <w:color w:val="00000A"/>
      <w:sz w:val="20"/>
      <w:szCs w:val="20"/>
      <w:lang w:val="fr-CH" w:eastAsia="fr-FR" w:bidi="fr-FR"/>
    </w:rPr>
  </w:style>
  <w:style w:type="paragraph" w:styleId="Toaheading">
    <w:name w:val="toa heading"/>
    <w:basedOn w:val="Titreprincipal"/>
    <w:qFormat/>
    <w:pPr>
      <w:suppressLineNumbers/>
      <w:pBdr>
        <w:bottom w:val="single" w:sz="2" w:space="0" w:color="000001"/>
      </w:pBdr>
    </w:pPr>
    <w:rPr>
      <w:rFonts w:ascii="Times New Roman" w:hAnsi="Times New Roman"/>
      <w:b/>
      <w:bCs/>
      <w:sz w:val="32"/>
      <w:szCs w:val="32"/>
    </w:rPr>
  </w:style>
  <w:style w:type="paragraph" w:styleId="Tabledesmatiresniveau1">
    <w:name w:val="TOC 1"/>
    <w:basedOn w:val="Index"/>
    <w:pPr>
      <w:tabs>
        <w:tab w:val="right" w:pos="9688" w:leader="dot"/>
      </w:tabs>
    </w:pPr>
    <w:rPr/>
  </w:style>
  <w:style w:type="paragraph" w:styleId="Tabledesmatiresniveau2">
    <w:name w:val="TOC 2"/>
    <w:basedOn w:val="Index"/>
    <w:pPr>
      <w:tabs>
        <w:tab w:val="right" w:pos="9405" w:leader="dot"/>
      </w:tabs>
      <w:ind w:left="283" w:hanging="0"/>
    </w:pPr>
    <w:rPr/>
  </w:style>
  <w:style w:type="paragraph" w:styleId="LONormal1" w:customStyle="1">
    <w:name w:val="LO-Normal"/>
    <w:basedOn w:val="Normal"/>
    <w:qFormat/>
    <w:pPr>
      <w:spacing w:before="40" w:after="40"/>
      <w:jc w:val="both"/>
    </w:pPr>
    <w:rPr>
      <w:lang w:val="fr-FR"/>
    </w:rPr>
  </w:style>
  <w:style w:type="paragraph" w:styleId="Texteenretrait" w:customStyle="1">
    <w:name w:val="texte en retrait"/>
    <w:basedOn w:val="LONormal1"/>
    <w:qFormat/>
    <w:pPr>
      <w:ind w:left="851" w:hanging="0"/>
    </w:pPr>
    <w:rPr>
      <w:color w:val="000000"/>
      <w:sz w:val="22"/>
      <w:szCs w:val="22"/>
    </w:rPr>
  </w:style>
  <w:style w:type="paragraph" w:styleId="BodyText2">
    <w:name w:val="Body Text 2"/>
    <w:basedOn w:val="LONormal1"/>
    <w:qFormat/>
    <w:pPr/>
    <w:rPr>
      <w:color w:val="000000"/>
      <w:lang w:val="cs-CZ"/>
    </w:rPr>
  </w:style>
  <w:style w:type="paragraph" w:styleId="Texteencadr" w:customStyle="1">
    <w:name w:val="texte encadrŽ"/>
    <w:basedOn w:val="LONormal1"/>
    <w:qFormat/>
    <w:pPr>
      <w:pBdr>
        <w:top w:val="single" w:sz="2" w:space="1" w:color="000001"/>
        <w:left w:val="single" w:sz="2" w:space="4" w:color="000001"/>
        <w:bottom w:val="single" w:sz="2" w:space="1" w:color="000001"/>
        <w:right w:val="single" w:sz="2" w:space="4" w:color="000001"/>
      </w:pBdr>
      <w:spacing w:before="120" w:after="120"/>
    </w:pPr>
    <w:rPr/>
  </w:style>
  <w:style w:type="paragraph" w:styleId="Citations" w:customStyle="1">
    <w:name w:val="citations"/>
    <w:basedOn w:val="Texteenretrait"/>
    <w:qFormat/>
    <w:pPr/>
    <w:rPr>
      <w:i/>
      <w:iCs/>
    </w:rPr>
  </w:style>
  <w:style w:type="paragraph" w:styleId="Explicatntedr" w:customStyle="1">
    <w:name w:val="explicat nte dr"/>
    <w:basedOn w:val="Citations"/>
    <w:qFormat/>
    <w:pPr>
      <w:jc w:val="right"/>
    </w:pPr>
    <w:rPr/>
  </w:style>
  <w:style w:type="paragraph" w:styleId="Index1">
    <w:name w:val="index 1"/>
    <w:basedOn w:val="LONormal1"/>
    <w:qFormat/>
    <w:pPr>
      <w:spacing w:before="0" w:after="0"/>
      <w:ind w:left="240" w:hanging="240"/>
      <w:jc w:val="left"/>
    </w:pPr>
    <w:rPr>
      <w:sz w:val="18"/>
      <w:szCs w:val="18"/>
    </w:rPr>
  </w:style>
  <w:style w:type="paragraph" w:styleId="Index2">
    <w:name w:val="index 2"/>
    <w:basedOn w:val="LONormal1"/>
    <w:qFormat/>
    <w:pPr>
      <w:spacing w:before="0" w:after="0"/>
      <w:ind w:left="480" w:hanging="240"/>
      <w:jc w:val="left"/>
    </w:pPr>
    <w:rPr>
      <w:sz w:val="18"/>
      <w:szCs w:val="18"/>
    </w:rPr>
  </w:style>
  <w:style w:type="paragraph" w:styleId="Index3">
    <w:name w:val="index 3"/>
    <w:basedOn w:val="LONormal1"/>
    <w:qFormat/>
    <w:pPr>
      <w:spacing w:before="0" w:after="0"/>
      <w:ind w:left="720" w:hanging="240"/>
      <w:jc w:val="left"/>
    </w:pPr>
    <w:rPr>
      <w:sz w:val="18"/>
      <w:szCs w:val="18"/>
    </w:rPr>
  </w:style>
  <w:style w:type="paragraph" w:styleId="Index4">
    <w:name w:val="index 4"/>
    <w:basedOn w:val="LONormal1"/>
    <w:qFormat/>
    <w:pPr>
      <w:spacing w:before="0" w:after="0"/>
      <w:ind w:left="960" w:hanging="240"/>
      <w:jc w:val="left"/>
    </w:pPr>
    <w:rPr>
      <w:sz w:val="18"/>
      <w:szCs w:val="18"/>
    </w:rPr>
  </w:style>
  <w:style w:type="paragraph" w:styleId="Index5">
    <w:name w:val="index 5"/>
    <w:basedOn w:val="LONormal1"/>
    <w:qFormat/>
    <w:pPr>
      <w:spacing w:before="0" w:after="0"/>
      <w:ind w:left="1200" w:hanging="240"/>
      <w:jc w:val="left"/>
    </w:pPr>
    <w:rPr>
      <w:sz w:val="18"/>
      <w:szCs w:val="18"/>
    </w:rPr>
  </w:style>
  <w:style w:type="paragraph" w:styleId="Index6">
    <w:name w:val="index 6"/>
    <w:basedOn w:val="LONormal1"/>
    <w:qFormat/>
    <w:pPr>
      <w:spacing w:before="0" w:after="0"/>
      <w:ind w:left="1440" w:hanging="240"/>
      <w:jc w:val="left"/>
    </w:pPr>
    <w:rPr>
      <w:sz w:val="18"/>
      <w:szCs w:val="18"/>
    </w:rPr>
  </w:style>
  <w:style w:type="paragraph" w:styleId="Index7">
    <w:name w:val="index 7"/>
    <w:basedOn w:val="LONormal1"/>
    <w:qFormat/>
    <w:pPr>
      <w:spacing w:before="0" w:after="0"/>
      <w:ind w:left="1680" w:hanging="240"/>
      <w:jc w:val="left"/>
    </w:pPr>
    <w:rPr>
      <w:sz w:val="18"/>
      <w:szCs w:val="18"/>
    </w:rPr>
  </w:style>
  <w:style w:type="paragraph" w:styleId="Index8">
    <w:name w:val="index 8"/>
    <w:basedOn w:val="LONormal1"/>
    <w:qFormat/>
    <w:pPr>
      <w:spacing w:before="0" w:after="0"/>
      <w:ind w:left="1920" w:hanging="240"/>
      <w:jc w:val="left"/>
    </w:pPr>
    <w:rPr>
      <w:sz w:val="18"/>
      <w:szCs w:val="18"/>
    </w:rPr>
  </w:style>
  <w:style w:type="paragraph" w:styleId="Index9">
    <w:name w:val="index 9"/>
    <w:basedOn w:val="LONormal1"/>
    <w:qFormat/>
    <w:pPr>
      <w:spacing w:before="0" w:after="0"/>
      <w:ind w:left="2160" w:hanging="240"/>
      <w:jc w:val="left"/>
    </w:pPr>
    <w:rPr>
      <w:sz w:val="18"/>
      <w:szCs w:val="18"/>
    </w:rPr>
  </w:style>
  <w:style w:type="paragraph" w:styleId="Indexheading">
    <w:name w:val="index heading"/>
    <w:basedOn w:val="LONormal1"/>
    <w:qFormat/>
    <w:pPr>
      <w:pBdr>
        <w:top w:val="single" w:sz="8" w:space="0" w:color="000001"/>
      </w:pBdr>
      <w:spacing w:before="360" w:after="240"/>
      <w:jc w:val="left"/>
    </w:pPr>
    <w:rPr>
      <w:b/>
      <w:bCs/>
      <w:i/>
      <w:iCs/>
      <w:sz w:val="26"/>
      <w:szCs w:val="26"/>
    </w:rPr>
  </w:style>
  <w:style w:type="paragraph" w:styleId="Dialoguetiret" w:customStyle="1">
    <w:name w:val="dialogue tiret"/>
    <w:basedOn w:val="LONormal1"/>
    <w:qFormat/>
    <w:pPr/>
    <w:rPr>
      <w:i/>
      <w:iCs/>
    </w:rPr>
  </w:style>
  <w:style w:type="paragraph" w:styleId="BodyText3">
    <w:name w:val="Body Text 3"/>
    <w:basedOn w:val="Normal"/>
    <w:qFormat/>
    <w:pPr>
      <w:spacing w:before="0" w:after="0"/>
    </w:pPr>
    <w:rPr>
      <w:lang w:val="fr-FR"/>
    </w:rPr>
  </w:style>
  <w:style w:type="paragraph" w:styleId="Citationcartouche" w:customStyle="1">
    <w:name w:val="citation cartouche"/>
    <w:basedOn w:val="Corpsdetexte"/>
    <w:qFormat/>
    <w:pPr>
      <w:spacing w:before="1134" w:after="567"/>
      <w:jc w:val="right"/>
    </w:pPr>
    <w:rPr>
      <w:b/>
      <w:bCs/>
      <w:i/>
      <w:iCs/>
      <w:sz w:val="22"/>
      <w:szCs w:val="22"/>
      <w:lang w:val="fr-FR"/>
    </w:rPr>
  </w:style>
  <w:style w:type="paragraph" w:styleId="Adresse" w:customStyle="1">
    <w:name w:val="adresse"/>
    <w:basedOn w:val="Normal"/>
    <w:qFormat/>
    <w:pPr>
      <w:spacing w:before="57" w:after="57"/>
    </w:pPr>
    <w:rPr/>
  </w:style>
  <w:style w:type="paragraph" w:styleId="Concerne" w:customStyle="1">
    <w:name w:val="concerne"/>
    <w:basedOn w:val="Normal"/>
    <w:qFormat/>
    <w:pPr/>
    <w:rPr>
      <w:b/>
      <w:bCs/>
    </w:rPr>
  </w:style>
  <w:style w:type="paragraph" w:styleId="Contenudetableau" w:customStyle="1">
    <w:name w:val="Contenu de tableau"/>
    <w:basedOn w:val="Normal"/>
    <w:qFormat/>
    <w:pPr/>
    <w:rPr/>
  </w:style>
  <w:style w:type="numbering" w:styleId="NoList" w:default="1">
    <w:name w:val="No List"/>
    <w:uiPriority w:val="99"/>
    <w:semiHidden/>
    <w:unhideWhenUsed/>
    <w:qFormat/>
  </w:style>
  <w:style w:type="numbering" w:styleId="Numrotation1" w:customStyle="1">
    <w:name w:val="Numérotation 1"/>
    <w:qFormat/>
  </w:style>
  <w:style w:type="numbering" w:styleId="RTFNum2" w:customStyle="1">
    <w:name w:val="RTF_Num 2"/>
    <w:qFormat/>
  </w:style>
  <w:style w:type="numbering" w:styleId="RTFNum3" w:customStyle="1">
    <w:name w:val="RTF_Num 3"/>
    <w:qFormat/>
  </w:style>
  <w:style w:type="numbering" w:styleId="RTFNum4" w:customStyle="1">
    <w:name w:val="RTF_Num 4"/>
    <w:qFormat/>
  </w:style>
  <w:style w:type="numbering" w:styleId="RTFNum5" w:customStyle="1">
    <w:name w:val="RTF_Num 5"/>
    <w:qFormat/>
  </w:style>
  <w:style w:type="numbering" w:styleId="RTFNum6" w:customStyle="1">
    <w:name w:val="RTF_Num 6"/>
    <w:qFormat/>
  </w:style>
  <w:style w:type="numbering" w:styleId="RTFNum7" w:customStyle="1">
    <w:name w:val="RTF_Num 7"/>
    <w:qFormat/>
  </w:style>
  <w:style w:type="numbering" w:styleId="RTFNum8" w:customStyle="1">
    <w:name w:val="RTF_Num 8"/>
    <w:qFormat/>
  </w:style>
  <w:style w:type="numbering" w:styleId="RTFNum9" w:customStyle="1">
    <w:name w:val="RTF_Num 9"/>
    <w:qFormat/>
  </w:style>
  <w:style w:type="numbering" w:styleId="RTFNum10" w:customStyle="1">
    <w:name w:val="RTF_Num 10"/>
    <w:qFormat/>
  </w:style>
  <w:style w:type="numbering" w:styleId="RTFNum11" w:customStyle="1">
    <w:name w:val="RTF_Num 11"/>
    <w:qFormat/>
  </w:style>
  <w:style w:type="numbering" w:styleId="RTFNum12" w:customStyle="1">
    <w:name w:val="RTF_Num 12"/>
    <w:qFormat/>
  </w:style>
  <w:style w:type="numbering" w:styleId="RTFNum13" w:customStyle="1">
    <w:name w:val="RTF_Num 13"/>
    <w:qFormat/>
  </w:style>
  <w:style w:type="numbering" w:styleId="RTFNum14" w:customStyle="1">
    <w:name w:val="RTF_Num 14"/>
    <w:qFormat/>
  </w:style>
  <w:style w:type="numbering" w:styleId="RTFNum15" w:customStyle="1">
    <w:name w:val="RTF_Num 15"/>
    <w:qFormat/>
  </w:style>
  <w:style w:type="numbering" w:styleId="RTFNum16" w:customStyle="1">
    <w:name w:val="RTF_Num 16"/>
    <w:qFormat/>
  </w:style>
  <w:style w:type="numbering" w:styleId="RTFNum17" w:customStyle="1">
    <w:name w:val="RTF_Num 17"/>
    <w:qFormat/>
  </w:style>
  <w:style w:type="numbering" w:styleId="RTFNum18" w:customStyle="1">
    <w:name w:val="RTF_Num 18"/>
    <w:qFormat/>
  </w:style>
  <w:style w:type="numbering" w:styleId="RTFNum19" w:customStyle="1">
    <w:name w:val="RTF_Num 19"/>
    <w:qFormat/>
  </w:style>
  <w:style w:type="numbering" w:styleId="RTFNum20" w:customStyle="1">
    <w:name w:val="RTF_Num 20"/>
    <w:qFormat/>
  </w:style>
  <w:style w:type="numbering" w:styleId="RTFNum212" w:customStyle="1">
    <w:name w:val="RTF_Num 21"/>
    <w:qFormat/>
  </w:style>
  <w:style w:type="numbering" w:styleId="RTFNum22" w:customStyle="1">
    <w:name w:val="RTF_Num 22"/>
    <w:qFormat/>
  </w:style>
  <w:style w:type="numbering" w:styleId="RTFNum23" w:customStyle="1">
    <w:name w:val="RTF_Num 23"/>
    <w:qFormat/>
  </w:style>
  <w:style w:type="numbering" w:styleId="RTFNum24" w:customStyle="1">
    <w:name w:val="RTF_Num 24"/>
    <w:qFormat/>
  </w:style>
  <w:style w:type="numbering" w:styleId="RTFNum25" w:customStyle="1">
    <w:name w:val="RTF_Num 25"/>
    <w:qFormat/>
  </w:style>
  <w:style w:type="numbering" w:styleId="RTFNum26" w:customStyle="1">
    <w:name w:val="RTF_Num 26"/>
    <w:qFormat/>
  </w:style>
  <w:style w:type="numbering" w:styleId="RTFNum27" w:customStyle="1">
    <w:name w:val="RTF_Num 27"/>
    <w:qFormat/>
  </w:style>
  <w:style w:type="numbering" w:styleId="WW8Num2" w:customStyle="1">
    <w:name w:val="WW8Num2"/>
    <w:qFormat/>
  </w:style>
  <w:style w:type="numbering" w:styleId="WW8Num1" w:customStyle="1">
    <w:name w:val="WW8Num1"/>
    <w:qFormat/>
  </w:style>
  <w:style w:type="numbering" w:styleId="WW8Num3" w:customStyle="1">
    <w:name w:val="WW8Num3"/>
    <w:qFormat/>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Francine.girardin@bluewin.ch" TargetMode="External"/><Relationship Id="rId3" Type="http://schemas.openxmlformats.org/officeDocument/2006/relationships/hyperlink" Target="mailto:jbilat@bluwin.ch" TargetMode="External"/><Relationship Id="rId4" Type="http://schemas.openxmlformats.org/officeDocument/2006/relationships/hyperlink" Target="mailto:agnes@surdez.ch" TargetMode="Externa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contact@autruchesaventure.ch" TargetMode="External"/><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www.image-jura.ch/djasans/spip.php?article1571" TargetMode="External"/><Relationship Id="rId15" Type="http://schemas.openxmlformats.org/officeDocument/2006/relationships/hyperlink" Target="mailto:info@jurabernois.ch"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numbering" Target="numbering.xml"/><Relationship Id="rId19" Type="http://schemas.openxmlformats.org/officeDocument/2006/relationships/fontTable" Target="fontTable.xml"/><Relationship Id="rId20" Type="http://schemas.openxmlformats.org/officeDocument/2006/relationships/settings" Target="settings.xml"/><Relationship Id="rId2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9.jpe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Application>LibreOffice/5.1.5.2$MacOSX_X86_64 LibreOffice_project/7a864d8825610a8c07cfc3bc01dd4fce6a9447e5</Application>
  <Pages>10</Pages>
  <Words>662</Words>
  <CharactersWithSpaces>3311</CharactersWithSpaces>
  <Paragraphs>69</Paragraphs>
  <Company>Hewlett-Packard Company</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2018-03-29T11:51:00Z</dcterms:created>
  <dc:creator>Louis-Joseph Fleury</dc:creator>
  <dc:description/>
  <dc:language>fr-CH</dc:language>
  <cp:lastModifiedBy>Louis-Joseph Fleury</cp:lastModifiedBy>
  <dcterms:modified xsi:type="dcterms:W3CDTF">2018-04-16T09:47:45Z</dcterms:modified>
  <cp:revision>4</cp:revision>
  <dc:subject/>
  <dc:title>Patois textes</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