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5" w:after="85"/>
        <w:rPr>
          <w:rFonts w:ascii="Times" w:hAnsi="Times"/>
          <w:sz w:val="2"/>
        </w:rPr>
      </w:pPr>
      <w:r>
        <w:rPr>
          <w:rFonts w:ascii="Times" w:hAnsi="Times"/>
          <w:sz w:val="2"/>
        </w:rPr>
      </w:r>
    </w:p>
    <w:p>
      <w:pPr>
        <w:pStyle w:val="Titre2"/>
        <w:numPr>
          <w:ilvl w:val="1"/>
          <w:numId w:val="1"/>
        </w:numPr>
        <w:tabs>
          <w:tab w:val="left" w:pos="0" w:leader="none"/>
        </w:tabs>
        <w:spacing w:before="227" w:after="170"/>
        <w:ind w:left="600" w:hanging="0"/>
        <w:rPr/>
      </w:pPr>
      <w:r>
        <w:rPr>
          <w:lang w:val="fr-FR"/>
        </w:rPr>
        <w:t xml:space="preserve">Les </w:t>
      </w:r>
      <w:r>
        <w:rPr>
          <w:lang w:val="fr-FR"/>
        </w:rPr>
        <w:t>V</w:t>
      </w:r>
      <w:r>
        <w:rPr>
          <w:lang w:val="fr-FR"/>
        </w:rPr>
        <w:t xml:space="preserve">êpres </w:t>
      </w:r>
      <w:r>
        <w:rPr>
          <w:lang w:val="fr-FR"/>
        </w:rPr>
        <w:t>d</w:t>
      </w:r>
      <w:r>
        <w:rPr>
          <w:lang w:val="fr-FR"/>
        </w:rPr>
        <w:t xml:space="preserve">e </w:t>
      </w:r>
      <w:r>
        <w:rPr>
          <w:lang w:val="fr-FR"/>
        </w:rPr>
        <w:t>M</w:t>
      </w:r>
      <w:r>
        <w:rPr>
          <w:lang w:val="fr-FR"/>
        </w:rPr>
        <w:t xml:space="preserve">ontfaucon </w:t>
      </w:r>
    </w:p>
    <w:p>
      <w:pPr>
        <w:pStyle w:val="Normal"/>
        <w:spacing w:before="28" w:after="57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  <w:lang w:val="fr-FR"/>
        </w:rPr>
        <w:t xml:space="preserve">Elles se chantent sur l'air du psaume 'inexi ' des Vêpres ordinaires. La dernière syllabe où le Djoset répond à sa mère se remonte d 'un ton. Exemples.' djeudes, la soê, in </w:t>
      </w:r>
      <w:r>
        <w:rPr>
          <w:i/>
          <w:iCs/>
          <w:sz w:val="22"/>
          <w:szCs w:val="22"/>
          <w:lang w:val="fr-FR"/>
        </w:rPr>
        <w:t>f</w:t>
      </w:r>
      <w:r>
        <w:rPr>
          <w:i/>
          <w:iCs/>
          <w:sz w:val="22"/>
          <w:szCs w:val="22"/>
          <w:lang w:val="fr-FR"/>
        </w:rPr>
        <w:t xml:space="preserve">ê, di reutî, Pairi, ses pies, raicmencie, dîre (dans le texte). </w:t>
      </w:r>
    </w:p>
    <w:p>
      <w:pPr>
        <w:pStyle w:val="Normal"/>
        <w:spacing w:before="85" w:after="57"/>
        <w:rPr/>
      </w:pPr>
      <w:r>
        <w:rPr/>
        <w:t>1. In bâton dou bâtons troes bâtons,</w:t>
        <w:br/>
        <w:t xml:space="preserve">Voili les Vêpres de Montfacon. </w:t>
      </w:r>
    </w:p>
    <w:p>
      <w:pPr>
        <w:pStyle w:val="Normal"/>
        <w:spacing w:before="85" w:after="57"/>
        <w:ind w:left="600" w:hanging="60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2. Tiaind t'ven-te mairiaie Djoslet mon fë, </w:t>
        <w:br/>
        <w:t>Ah dis m'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o mon gros. </w:t>
      </w:r>
    </w:p>
    <w:p>
      <w:pPr>
        <w:pStyle w:val="Normal"/>
        <w:spacing w:before="85" w:after="57"/>
        <w:ind w:left="595" w:hanging="59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3.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 m'veu mairiaie è Nâ mai mére i vos l'è dis, </w:t>
        <w:br/>
        <w:t>Tieudie vos qu'i m'veu mairiaie, lai smaine des quaitre djeudè</w:t>
      </w:r>
      <w:r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, </w:t>
        <w:br/>
        <w:t xml:space="preserve">Oh dé mai foi nani. </w:t>
      </w:r>
    </w:p>
    <w:p>
      <w:pPr>
        <w:pStyle w:val="Normal"/>
        <w:spacing w:before="85" w:after="57"/>
        <w:ind w:left="600" w:hanging="60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4. Vou lai veute botaie Djoslet mon fé:, </w:t>
        <w:br/>
        <w:t>Ah dis m'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o mon gros. </w:t>
      </w:r>
    </w:p>
    <w:p>
      <w:pPr>
        <w:pStyle w:val="Normal"/>
        <w:spacing w:before="85" w:after="57"/>
        <w:ind w:left="595" w:hanging="59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5.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 lai veu botaie dains l'etaibia és pôes mai mére i vos l'è dis, </w:t>
        <w:br/>
        <w:t>T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eudie vos qui l'ai botaie dains in yé oh dè mai foi nani. </w:t>
      </w:r>
    </w:p>
    <w:p>
      <w:pPr>
        <w:pStyle w:val="Normal"/>
        <w:spacing w:before="85" w:after="57"/>
        <w:ind w:left="590" w:hanging="590"/>
        <w:rPr>
          <w:sz w:val="22"/>
          <w:szCs w:val="22"/>
        </w:rPr>
      </w:pPr>
      <w:r>
        <w:rPr>
          <w:sz w:val="22"/>
          <w:szCs w:val="22"/>
          <w:lang w:val="fr-FR"/>
        </w:rPr>
        <w:t>6. Qui Y veu-te bai</w:t>
      </w:r>
      <w:r>
        <w:rPr>
          <w:sz w:val="22"/>
          <w:szCs w:val="22"/>
          <w:lang w:val="fr-FR"/>
        </w:rPr>
        <w:t>y</w:t>
      </w:r>
      <w:r>
        <w:rPr>
          <w:sz w:val="22"/>
          <w:szCs w:val="22"/>
          <w:lang w:val="fr-FR"/>
        </w:rPr>
        <w:t xml:space="preserve">ie Djoslet mon fê, </w:t>
        <w:br/>
        <w:t>Ah dis m'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o mon gros. </w:t>
      </w:r>
    </w:p>
    <w:p>
      <w:pPr>
        <w:pStyle w:val="Normal"/>
        <w:spacing w:before="85" w:after="57"/>
        <w:ind w:left="585" w:hanging="58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7.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iy</w:t>
      </w:r>
      <w:r>
        <w:rPr>
          <w:sz w:val="22"/>
          <w:szCs w:val="22"/>
          <w:lang w:val="fr-FR"/>
        </w:rPr>
        <w:t xml:space="preserve"> veu baiyie des rondes pommates pe di mayi mai mére i vos lè dis, </w:t>
        <w:br/>
        <w:t xml:space="preserve">Tieudie vos qui iy veu baiyie di reuti oh dé mai foi nani, </w:t>
      </w:r>
    </w:p>
    <w:p>
      <w:pPr>
        <w:pStyle w:val="Normal"/>
        <w:spacing w:before="85" w:after="57"/>
        <w:ind w:left="585" w:hanging="58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8. Comment lai veu-te vêti Djoslet mon </w:t>
      </w:r>
      <w:r>
        <w:rPr>
          <w:sz w:val="22"/>
          <w:szCs w:val="22"/>
          <w:lang w:val="fr-FR"/>
        </w:rPr>
        <w:t>f</w:t>
      </w:r>
      <w:r>
        <w:rPr>
          <w:sz w:val="22"/>
          <w:szCs w:val="22"/>
          <w:lang w:val="fr-FR"/>
        </w:rPr>
        <w:t xml:space="preserve">é, </w:t>
        <w:br/>
        <w:t>Ah dis m'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o mon gros. </w:t>
      </w:r>
    </w:p>
    <w:p>
      <w:pPr>
        <w:pStyle w:val="Normal"/>
        <w:spacing w:before="85" w:after="57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9.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 iy veu botaie enne robe de sai mére Djoslet mon fé</w:t>
        <w:br/>
        <w:t xml:space="preserve">         Tieudie vos qui lai veu vêti dains la sôe oh dé mai foi nani.</w:t>
      </w:r>
    </w:p>
    <w:p>
      <w:pPr>
        <w:pStyle w:val="Normal"/>
        <w:spacing w:before="85" w:after="57"/>
        <w:ind w:left="576" w:hanging="576"/>
        <w:rPr>
          <w:sz w:val="22"/>
          <w:szCs w:val="22"/>
        </w:rPr>
      </w:pPr>
      <w:r>
        <w:rPr>
          <w:sz w:val="22"/>
          <w:szCs w:val="22"/>
          <w:lang w:val="fr-FR"/>
        </w:rPr>
        <w:t>10. Vou veute faire ton to d</w:t>
      </w:r>
      <w:r>
        <w:rPr>
          <w:sz w:val="22"/>
          <w:szCs w:val="22"/>
          <w:lang w:val="fr-FR"/>
        </w:rPr>
        <w:t>'</w:t>
      </w:r>
      <w:r>
        <w:rPr>
          <w:sz w:val="22"/>
          <w:szCs w:val="22"/>
          <w:lang w:val="fr-FR"/>
        </w:rPr>
        <w:t xml:space="preserve">nace Djoslet mon fé, </w:t>
        <w:br/>
        <w:t>Ah dis m'l</w:t>
      </w:r>
      <w:r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 xml:space="preserve"> mon gros. </w:t>
      </w:r>
    </w:p>
    <w:p>
      <w:pPr>
        <w:pStyle w:val="Normal"/>
        <w:spacing w:before="85" w:after="57"/>
        <w:ind w:left="576" w:hanging="576"/>
        <w:rPr>
          <w:sz w:val="22"/>
          <w:szCs w:val="22"/>
        </w:rPr>
      </w:pPr>
      <w:r>
        <w:rPr>
          <w:sz w:val="22"/>
          <w:szCs w:val="22"/>
          <w:lang w:val="fr-FR"/>
        </w:rPr>
        <w:t>11. Nos adrains faire le t</w:t>
      </w:r>
      <w:r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 xml:space="preserve"> di coeurti mai mére i vos </w:t>
      </w:r>
      <w:r>
        <w:rPr>
          <w:sz w:val="22"/>
          <w:szCs w:val="22"/>
          <w:lang w:val="fr-FR"/>
        </w:rPr>
        <w:t>l'é</w:t>
      </w:r>
      <w:r>
        <w:rPr>
          <w:sz w:val="22"/>
          <w:szCs w:val="22"/>
          <w:lang w:val="fr-FR"/>
        </w:rPr>
        <w:t xml:space="preserve"> dis, </w:t>
        <w:br/>
        <w:t>Tieudie vos qu'nos v'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ans allaie è Pairi oh dé mai foi nani. </w:t>
      </w:r>
    </w:p>
    <w:p>
      <w:pPr>
        <w:pStyle w:val="Normal"/>
        <w:spacing w:before="85" w:after="57"/>
        <w:ind w:left="585" w:hanging="585"/>
        <w:rPr>
          <w:sz w:val="22"/>
          <w:szCs w:val="22"/>
        </w:rPr>
      </w:pPr>
      <w:r>
        <w:rPr>
          <w:sz w:val="22"/>
          <w:szCs w:val="22"/>
          <w:lang w:val="fr-FR"/>
        </w:rPr>
        <w:t>12. Comment lai ve</w:t>
      </w:r>
      <w:r>
        <w:rPr>
          <w:sz w:val="22"/>
          <w:szCs w:val="22"/>
          <w:lang w:val="fr-FR"/>
        </w:rPr>
        <w:t>u</w:t>
      </w:r>
      <w:r>
        <w:rPr>
          <w:sz w:val="22"/>
          <w:szCs w:val="22"/>
          <w:lang w:val="fr-FR"/>
        </w:rPr>
        <w:t xml:space="preserve">-te tchâssie Djoslet mon fé, </w:t>
        <w:br/>
        <w:t>Ah dis m'l</w:t>
      </w:r>
      <w:r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 xml:space="preserve"> mon gros. </w:t>
      </w:r>
    </w:p>
    <w:p>
      <w:pPr>
        <w:pStyle w:val="Normal"/>
        <w:spacing w:before="85" w:after="57"/>
        <w:ind w:left="585" w:hanging="58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13. Des sabats tot l'annèe mai mére i vos l'è dis, </w:t>
        <w:br/>
        <w:t>I n' sèros ranque pensaie en ses pies oh des mai foi na</w:t>
      </w:r>
      <w:r>
        <w:rPr>
          <w:sz w:val="22"/>
          <w:szCs w:val="22"/>
          <w:lang w:val="fr-FR"/>
        </w:rPr>
        <w:t>ni</w:t>
      </w:r>
      <w:r>
        <w:rPr>
          <w:sz w:val="22"/>
          <w:szCs w:val="22"/>
          <w:lang w:val="fr-FR"/>
        </w:rPr>
        <w:t xml:space="preserve">. </w:t>
      </w:r>
    </w:p>
    <w:p>
      <w:pPr>
        <w:pStyle w:val="Normal"/>
        <w:spacing w:before="85" w:after="57"/>
        <w:ind w:left="585" w:hanging="585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14. Cobïn veu-te aivoi d'afaints Djoslet mon fë, </w:t>
        <w:br/>
        <w:t>Ah dis m'l</w:t>
      </w:r>
      <w:r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 xml:space="preserve"> mon gros. </w:t>
      </w:r>
    </w:p>
    <w:p>
      <w:pPr>
        <w:pStyle w:val="Normal"/>
        <w:spacing w:before="85" w:after="57"/>
        <w:ind w:left="576" w:hanging="576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15.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  <w:lang w:val="fr-FR"/>
        </w:rPr>
        <w:t xml:space="preserve"> en veu enne dozainne d'in côp mai mére i vos </w:t>
      </w: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 xml:space="preserve">'è dis, </w:t>
        <w:br/>
        <w:t xml:space="preserve">Tieudie vos qu'i veu aidè raicmencie oh dé mai foi nani. </w:t>
      </w:r>
    </w:p>
    <w:p>
      <w:pPr>
        <w:pStyle w:val="Normal"/>
        <w:spacing w:before="85" w:after="57"/>
        <w:ind w:left="576" w:hanging="576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16. Gloria Patri te m'é tot dit Djoslet mon fé, </w:t>
        <w:br/>
        <w:t xml:space="preserve">Taît dïnche te sèrès binaiyron Djoslet mon fé. </w:t>
      </w:r>
    </w:p>
    <w:p>
      <w:pPr>
        <w:pStyle w:val="Normal"/>
        <w:spacing w:before="85" w:after="0"/>
        <w:ind w:left="576" w:hanging="576"/>
        <w:rPr>
          <w:sz w:val="22"/>
          <w:szCs w:val="22"/>
        </w:rPr>
      </w:pPr>
      <w:r>
        <w:rPr>
          <w:sz w:val="22"/>
          <w:szCs w:val="22"/>
          <w:lang w:val="fr-FR"/>
        </w:rPr>
        <w:t>17. Et ïn pr</w:t>
      </w:r>
      <w:r>
        <w:rPr>
          <w:sz w:val="22"/>
          <w:szCs w:val="22"/>
          <w:lang w:val="fr-FR"/>
        </w:rPr>
        <w:t>in</w:t>
      </w:r>
      <w:r>
        <w:rPr>
          <w:sz w:val="22"/>
          <w:szCs w:val="22"/>
          <w:lang w:val="fr-FR"/>
        </w:rPr>
        <w:t xml:space="preserve">cipio fat tâ qu'i vos dios, </w:t>
        <w:br/>
        <w:t xml:space="preserve">E n'fât pe s'en veu enfini djemaie trop </w:t>
        <w:br/>
        <w:t xml:space="preserve">En dire oh dé mai foi nani. </w:t>
      </w:r>
    </w:p>
    <w:sectPr>
      <w:headerReference w:type="default" r:id="rId2"/>
      <w:footerReference w:type="default" r:id="rId3"/>
      <w:type w:val="nextPage"/>
      <w:pgSz w:w="12240" w:h="15840"/>
      <w:pgMar w:left="1418" w:right="1134" w:header="720" w:top="1418" w:footer="720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Bold">
    <w:charset w:val="01"/>
    <w:family w:val="roman"/>
    <w:pitch w:val="variable"/>
  </w:font>
  <w:font w:name="Arial">
    <w:charset w:val="01"/>
    <w:family w:val="swiss"/>
    <w:pitch w:val="variable"/>
  </w:font>
  <w:font w:name="StarSymbol">
    <w:altName w:val="Arial Unicode MS"/>
    <w:charset w:val="02"/>
    <w:family w:val="auto"/>
    <w:pitch w:val="default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pBdr>
        <w:top w:val="single" w:sz="2" w:space="1" w:color="000000"/>
      </w:pBdr>
      <w:spacing w:before="113" w:after="0"/>
      <w:rPr/>
    </w:pPr>
    <w:r>
      <w:rPr/>
      <w:t>Groupe Réseau Patois</w:t>
      <w:tab/>
      <w:tab/>
      <w:tab/>
      <w:tab/>
    </w:r>
    <w:r>
      <w:rPr/>
      <w:t>18</w:t>
    </w:r>
    <w:r>
      <w:rPr/>
      <w:t xml:space="preserve"> </w:t>
    </w:r>
    <w:r>
      <w:rPr/>
      <w:t>mars</w:t>
    </w:r>
    <w:r>
      <w:rPr/>
      <w:t xml:space="preserve"> 20</w:t>
    </w:r>
    <w:r>
      <w:rPr/>
      <w:t>18</w:t>
    </w:r>
    <w:r>
      <w:rPr/>
      <w:tab/>
      <w:tab/>
      <w:tab/>
      <w:tab/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Pagenumber"/>
      </w:rPr>
      <w:t>/</w:t>
    </w:r>
    <w:r>
      <w:rPr/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40" w:after="0"/>
      <w:rPr>
        <w:b w:val="false"/>
        <w:b w:val="false"/>
        <w:bCs w:val="false"/>
        <w:i/>
        <w:i/>
        <w:iCs/>
        <w:sz w:val="20"/>
        <w:szCs w:val="20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-69215</wp:posOffset>
          </wp:positionH>
          <wp:positionV relativeFrom="paragraph">
            <wp:posOffset>17780</wp:posOffset>
          </wp:positionV>
          <wp:extent cx="521970" cy="30607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bCs w:val="false"/>
        <w:i/>
        <w:iCs/>
        <w:sz w:val="20"/>
        <w:szCs w:val="20"/>
      </w:rPr>
      <w:tab/>
    </w:r>
    <w:r>
      <w:rPr>
        <w:b w:val="false"/>
        <w:bCs w:val="false"/>
        <w:i/>
        <w:iCs/>
        <w:sz w:val="20"/>
        <w:szCs w:val="20"/>
      </w:rPr>
      <w:t>Chanson</w:t>
      <w:tab/>
      <w:t>Vêpres de Montfaucon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Lucida Grande"/>
        <w:sz w:val="24"/>
        <w:szCs w:val="24"/>
        <w:lang w:val="fr-CH" w:eastAsia="fr-FR" w:bidi="fr-FR"/>
      </w:rPr>
    </w:rPrDefault>
    <w:pPrDefault>
      <w:pPr>
        <w:autoSpaceDE w:val="fals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  <w:spacing w:before="85" w:after="85"/>
      <w:ind w:left="600" w:hanging="600"/>
    </w:pPr>
    <w:rPr>
      <w:rFonts w:ascii="Times New Roman" w:hAnsi="Times New Roman" w:eastAsia="Arial" w:cs="Lucida Grande"/>
      <w:color w:val="auto"/>
      <w:sz w:val="22"/>
      <w:szCs w:val="22"/>
      <w:lang w:val="fr-CH" w:eastAsia="fr-FR" w:bidi="fr-FR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pBdr>
        <w:top w:val="single" w:sz="2" w:space="22" w:color="000080"/>
        <w:bottom w:val="single" w:sz="2" w:space="22" w:color="000080"/>
      </w:pBdr>
      <w:shd w:fill="CCCCFF" w:val="clear"/>
      <w:spacing w:before="454" w:after="227"/>
      <w:outlineLvl w:val="0"/>
      <w:outlineLvl w:val="0"/>
    </w:pPr>
    <w:rPr>
      <w:rFonts w:ascii="Times New Roman" w:hAnsi="Times New Roman"/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pBdr>
        <w:bottom w:val="single" w:sz="2" w:space="1" w:color="000000"/>
      </w:pBdr>
      <w:spacing w:before="454" w:after="227"/>
      <w:outlineLvl w:val="1"/>
      <w:outlineLvl w:val="1"/>
    </w:pPr>
    <w:rPr>
      <w:rFonts w:ascii="Times" w:hAnsi="Times"/>
      <w:b/>
      <w:bCs/>
      <w:i w:val="false"/>
      <w:iCs w:val="false"/>
      <w:sz w:val="28"/>
      <w:szCs w:val="28"/>
    </w:rPr>
  </w:style>
  <w:style w:type="paragraph" w:styleId="Titre3">
    <w:name w:val="Heading 3"/>
    <w:basedOn w:val="Titre"/>
    <w:next w:val="Corpsdetexte"/>
    <w:qFormat/>
    <w:pPr/>
    <w:rPr>
      <w:rFonts w:ascii="Times Bold" w:hAnsi="Times Bold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567" w:leader="none"/>
      </w:tabs>
      <w:jc w:val="center"/>
    </w:pPr>
    <w:rPr>
      <w:rFonts w:ascii="Arial" w:hAnsi="Arial"/>
      <w:sz w:val="32"/>
    </w:rPr>
  </w:style>
  <w:style w:type="character" w:styleId="Caractresdenotedebasdepage">
    <w:name w:val="Caractères de note de bas de page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StarSymbol" w:hAnsi="StarSymbol" w:eastAsia="StarSymbol" w:cs="StarSymbol"/>
      <w:sz w:val="18"/>
      <w:szCs w:val="18"/>
    </w:rPr>
  </w:style>
  <w:style w:type="character" w:styleId="Caractresdenotedefin">
    <w:name w:val="Caractères de note de fin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RTFNum21">
    <w:name w:val="RTF_Num 2 1"/>
    <w:qFormat/>
    <w:rPr>
      <w:highlight w:val="black"/>
    </w:rPr>
  </w:style>
  <w:style w:type="character" w:styleId="RTFNum31">
    <w:name w:val="RTF_Num 3 1"/>
    <w:qFormat/>
    <w:rPr>
      <w:highlight w:val="black"/>
    </w:rPr>
  </w:style>
  <w:style w:type="character" w:styleId="RTFNum41">
    <w:name w:val="RTF_Num 4 1"/>
    <w:qFormat/>
    <w:rPr>
      <w:highlight w:val="black"/>
    </w:rPr>
  </w:style>
  <w:style w:type="character" w:styleId="RTFNum51">
    <w:name w:val="RTF_Num 5 1"/>
    <w:qFormat/>
    <w:rPr>
      <w:highlight w:val="black"/>
    </w:rPr>
  </w:style>
  <w:style w:type="character" w:styleId="RTFNum61">
    <w:name w:val="RTF_Num 6 1"/>
    <w:qFormat/>
    <w:rPr>
      <w:highlight w:val="black"/>
    </w:rPr>
  </w:style>
  <w:style w:type="character" w:styleId="RTFNum71">
    <w:name w:val="RTF_Num 7 1"/>
    <w:qFormat/>
    <w:rPr>
      <w:highlight w:val="black"/>
    </w:rPr>
  </w:style>
  <w:style w:type="character" w:styleId="RTFNum81">
    <w:name w:val="RTF_Num 8 1"/>
    <w:qFormat/>
    <w:rPr>
      <w:highlight w:val="black"/>
    </w:rPr>
  </w:style>
  <w:style w:type="character" w:styleId="RTFNum91">
    <w:name w:val="RTF_Num 9 1"/>
    <w:qFormat/>
    <w:rPr>
      <w:highlight w:val="black"/>
    </w:rPr>
  </w:style>
  <w:style w:type="character" w:styleId="RTFNum101">
    <w:name w:val="RTF_Num 10 1"/>
    <w:qFormat/>
    <w:rPr>
      <w:highlight w:val="black"/>
    </w:rPr>
  </w:style>
  <w:style w:type="character" w:styleId="RTFNum111">
    <w:name w:val="RTF_Num 11 1"/>
    <w:qFormat/>
    <w:rPr>
      <w:highlight w:val="black"/>
    </w:rPr>
  </w:style>
  <w:style w:type="character" w:styleId="RTFNum121">
    <w:name w:val="RTF_Num 12 1"/>
    <w:qFormat/>
    <w:rPr>
      <w:highlight w:val="black"/>
    </w:rPr>
  </w:style>
  <w:style w:type="character" w:styleId="RTFNum131">
    <w:name w:val="RTF_Num 13 1"/>
    <w:qFormat/>
    <w:rPr>
      <w:highlight w:val="black"/>
    </w:rPr>
  </w:style>
  <w:style w:type="character" w:styleId="RTFNum141">
    <w:name w:val="RTF_Num 14 1"/>
    <w:qFormat/>
    <w:rPr>
      <w:highlight w:val="black"/>
    </w:rPr>
  </w:style>
  <w:style w:type="character" w:styleId="RTFNum151">
    <w:name w:val="RTF_Num 15 1"/>
    <w:qFormat/>
    <w:rPr>
      <w:highlight w:val="black"/>
    </w:rPr>
  </w:style>
  <w:style w:type="character" w:styleId="RTFNum161">
    <w:name w:val="RTF_Num 16 1"/>
    <w:qFormat/>
    <w:rPr>
      <w:highlight w:val="black"/>
    </w:rPr>
  </w:style>
  <w:style w:type="character" w:styleId="RTFNum171">
    <w:name w:val="RTF_Num 17 1"/>
    <w:qFormat/>
    <w:rPr>
      <w:highlight w:val="black"/>
    </w:rPr>
  </w:style>
  <w:style w:type="character" w:styleId="RTFNum181">
    <w:name w:val="RTF_Num 18 1"/>
    <w:qFormat/>
    <w:rPr>
      <w:highlight w:val="black"/>
    </w:rPr>
  </w:style>
  <w:style w:type="character" w:styleId="RTFNum191">
    <w:name w:val="RTF_Num 19 1"/>
    <w:qFormat/>
    <w:rPr>
      <w:highlight w:val="black"/>
    </w:rPr>
  </w:style>
  <w:style w:type="character" w:styleId="RTFNum201">
    <w:name w:val="RTF_Num 20 1"/>
    <w:qFormat/>
    <w:rPr>
      <w:highlight w:val="black"/>
    </w:rPr>
  </w:style>
  <w:style w:type="character" w:styleId="RTFNum211">
    <w:name w:val="RTF_Num 21 1"/>
    <w:qFormat/>
    <w:rPr>
      <w:highlight w:val="black"/>
    </w:rPr>
  </w:style>
  <w:style w:type="character" w:styleId="RTFNum221">
    <w:name w:val="RTF_Num 22 1"/>
    <w:qFormat/>
    <w:rPr>
      <w:highlight w:val="black"/>
    </w:rPr>
  </w:style>
  <w:style w:type="character" w:styleId="RTFNum231">
    <w:name w:val="RTF_Num 23 1"/>
    <w:qFormat/>
    <w:rPr>
      <w:highlight w:val="black"/>
    </w:rPr>
  </w:style>
  <w:style w:type="character" w:styleId="RTFNum241">
    <w:name w:val="RTF_Num 24 1"/>
    <w:qFormat/>
    <w:rPr>
      <w:highlight w:val="black"/>
    </w:rPr>
  </w:style>
  <w:style w:type="character" w:styleId="RTFNum251">
    <w:name w:val="RTF_Num 25 1"/>
    <w:qFormat/>
    <w:rPr>
      <w:b/>
      <w:bCs/>
      <w:sz w:val="28"/>
      <w:szCs w:val="28"/>
      <w:highlight w:val="black"/>
    </w:rPr>
  </w:style>
  <w:style w:type="character" w:styleId="RTFNum261">
    <w:name w:val="RTF_Num 26 1"/>
    <w:qFormat/>
    <w:rPr>
      <w:highlight w:val="black"/>
    </w:rPr>
  </w:style>
  <w:style w:type="character" w:styleId="DefaultParagraphFont">
    <w:name w:val="Default Paragraph Font"/>
    <w:basedOn w:val="Normal1"/>
    <w:qFormat/>
    <w:rPr>
      <w:lang w:val="fr-FR"/>
    </w:rPr>
  </w:style>
  <w:style w:type="character" w:styleId="Normal1">
    <w:name w:val="LO-Normal"/>
    <w:qFormat/>
    <w:rPr>
      <w:lang w:val="fr-FR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Footnotereference">
    <w:name w:val="footnote reference"/>
    <w:basedOn w:val="DefaultParagraphFont"/>
    <w:qFormat/>
    <w:rPr>
      <w:position w:val="6"/>
      <w:sz w:val="14"/>
    </w:rPr>
  </w:style>
  <w:style w:type="character" w:styleId="WW8Num2z0">
    <w:name w:val="WW8Num2z0"/>
    <w:qFormat/>
    <w:rPr>
      <w:rFonts w:ascii="StarSymbol;Arial Unicode MS" w:hAnsi="StarSymbol;Arial Unicode MS"/>
    </w:rPr>
  </w:style>
  <w:style w:type="character" w:styleId="WW8Num1z0">
    <w:name w:val="WW8Num1z0"/>
    <w:qFormat/>
    <w:rPr>
      <w:rFonts w:ascii="StarSymbol;Arial Unicode MS" w:hAnsi="StarSymbol;Arial Unicode MS"/>
    </w:rPr>
  </w:style>
  <w:style w:type="character" w:styleId="WW8Num3z0">
    <w:name w:val="WW8Num3z0"/>
    <w:qFormat/>
    <w:rPr>
      <w:rFonts w:ascii="StarSymbol;Arial Unicode MS" w:hAnsi="StarSymbol;Arial Unicode MS"/>
    </w:rPr>
  </w:style>
  <w:style w:type="paragraph" w:styleId="Corpsdetexte">
    <w:name w:val="Body Text"/>
    <w:basedOn w:val="Normal"/>
    <w:pPr>
      <w:spacing w:before="113" w:after="57"/>
    </w:pPr>
    <w:rPr>
      <w:lang w:val="fr-FR"/>
    </w:rPr>
  </w:style>
  <w:style w:type="paragraph" w:styleId="Retraitdepremireligne">
    <w:name w:val="Body Text First Indent"/>
    <w:basedOn w:val="Corpsdetexte"/>
    <w:pPr>
      <w:ind w:left="0" w:right="0" w:firstLine="283"/>
    </w:pPr>
    <w:rPr/>
  </w:style>
  <w:style w:type="paragraph" w:styleId="Alinangatif">
    <w:name w:val="Alinéa négatif"/>
    <w:basedOn w:val="Corpsdetexte"/>
    <w:qFormat/>
    <w:pPr>
      <w:tabs>
        <w:tab w:val="left" w:pos="0" w:leader="none"/>
      </w:tabs>
      <w:ind w:left="567" w:right="0" w:hanging="283"/>
    </w:pPr>
    <w:rPr/>
  </w:style>
  <w:style w:type="paragraph" w:styleId="Retraitdecorpsdetexte">
    <w:name w:val="Body Text Indent"/>
    <w:basedOn w:val="Corpsdetexte"/>
    <w:pPr>
      <w:ind w:left="283" w:right="0" w:hanging="0"/>
    </w:pPr>
    <w:rPr/>
  </w:style>
  <w:style w:type="paragraph" w:styleId="Signature">
    <w:name w:val="Signature"/>
    <w:basedOn w:val="Normal"/>
    <w:pPr>
      <w:suppressLineNumbers/>
      <w:jc w:val="right"/>
    </w:pPr>
    <w:rPr>
      <w:i/>
      <w:iCs/>
      <w:sz w:val="18"/>
      <w:szCs w:val="1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Hiragino Mincho Pro W3" w:cs="Lucida Grande"/>
      <w:sz w:val="28"/>
      <w:szCs w:val="28"/>
    </w:rPr>
  </w:style>
  <w:style w:type="paragraph" w:styleId="Liste">
    <w:name w:val="List"/>
    <w:basedOn w:val="Corpsdetexte"/>
    <w:pPr/>
    <w:rPr>
      <w:rFonts w:cs="Lucida Grande"/>
    </w:rPr>
  </w:style>
  <w:style w:type="paragraph" w:styleId="Numrotation1">
    <w:name w:val="List 3"/>
    <w:basedOn w:val="Liste"/>
    <w:pPr>
      <w:spacing w:before="0" w:after="120"/>
      <w:ind w:left="360" w:right="0" w:hanging="360"/>
    </w:pPr>
    <w:rPr/>
  </w:style>
  <w:style w:type="paragraph" w:styleId="Puce1">
    <w:name w:val="List 2"/>
    <w:basedOn w:val="Liste"/>
    <w:pPr>
      <w:spacing w:before="0" w:after="120"/>
      <w:ind w:left="360" w:right="0" w:hanging="360"/>
    </w:pPr>
    <w:rPr/>
  </w:style>
  <w:style w:type="paragraph" w:styleId="Entte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eddepage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Contenudecadre">
    <w:name w:val="Contenu de cadre"/>
    <w:basedOn w:val="Corpsdetexte"/>
    <w:qFormat/>
    <w:pPr>
      <w:pBdr>
        <w:top w:val="single" w:sz="4" w:space="1" w:color="000000"/>
        <w:left w:val="single" w:sz="4" w:space="1" w:color="800000"/>
        <w:bottom w:val="single" w:sz="4" w:space="1" w:color="000000"/>
        <w:right w:val="single" w:sz="4" w:space="1" w:color="000000"/>
      </w:pBdr>
      <w:shd w:fill="FFCC99" w:val="clear"/>
      <w:jc w:val="center"/>
    </w:pPr>
    <w:rPr/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Lucida Grande"/>
    </w:rPr>
  </w:style>
  <w:style w:type="paragraph" w:styleId="Titredetabledesmatires">
    <w:name w:val="TOA Heading"/>
    <w:basedOn w:val="Titre"/>
    <w:pPr>
      <w:suppressLineNumbers/>
      <w:pBdr>
        <w:bottom w:val="single" w:sz="2" w:space="0" w:color="000000"/>
      </w:pBdr>
      <w:ind w:left="0" w:right="0" w:hanging="0"/>
    </w:pPr>
    <w:rPr>
      <w:rFonts w:ascii="Times New Roman" w:hAnsi="Times New Roman"/>
      <w:b/>
      <w:bCs/>
      <w:sz w:val="32"/>
      <w:szCs w:val="32"/>
    </w:rPr>
  </w:style>
  <w:style w:type="paragraph" w:styleId="Tabledesmatiresniveau1">
    <w:name w:val="TOC 1"/>
    <w:basedOn w:val="Index"/>
    <w:pPr>
      <w:tabs>
        <w:tab w:val="right" w:pos="968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right" w:pos="9405" w:leader="dot"/>
      </w:tabs>
      <w:ind w:left="283" w:right="0" w:hanging="0"/>
    </w:pPr>
    <w:rPr/>
  </w:style>
  <w:style w:type="paragraph" w:styleId="Normal2">
    <w:name w:val="LO-Normal"/>
    <w:basedOn w:val="Normal"/>
    <w:qFormat/>
    <w:pPr>
      <w:spacing w:before="40" w:after="40"/>
      <w:ind w:left="0" w:right="0" w:hanging="0"/>
      <w:jc w:val="both"/>
      <w:textAlignment w:val="auto"/>
    </w:pPr>
    <w:rPr>
      <w:lang w:val="fr-FR"/>
    </w:rPr>
  </w:style>
  <w:style w:type="paragraph" w:styleId="Heading1">
    <w:name w:val="heading 1"/>
    <w:basedOn w:val="Normal2"/>
    <w:next w:val="Normal2"/>
    <w:qFormat/>
    <w:pPr>
      <w:spacing w:before="480" w:after="360"/>
    </w:pPr>
    <w:rPr>
      <w:b/>
      <w:bCs/>
      <w:color w:val="000000"/>
      <w:sz w:val="36"/>
      <w:szCs w:val="36"/>
    </w:rPr>
  </w:style>
  <w:style w:type="paragraph" w:styleId="Heading2">
    <w:name w:val="heading 2"/>
    <w:basedOn w:val="Normal2"/>
    <w:next w:val="Normal2"/>
    <w:qFormat/>
    <w:pPr>
      <w:pBdr>
        <w:bottom w:val="single" w:sz="2" w:space="1" w:color="000000"/>
      </w:pBdr>
      <w:spacing w:before="360" w:after="240"/>
    </w:pPr>
    <w:rPr>
      <w:b/>
      <w:bCs/>
      <w:color w:val="000000"/>
      <w:sz w:val="28"/>
      <w:szCs w:val="28"/>
    </w:rPr>
  </w:style>
  <w:style w:type="paragraph" w:styleId="Heading3">
    <w:name w:val="heading 3"/>
    <w:basedOn w:val="Normal2"/>
    <w:next w:val="Normal2"/>
    <w:qFormat/>
    <w:pPr>
      <w:spacing w:before="160" w:after="120"/>
    </w:pPr>
    <w:rPr>
      <w:b/>
      <w:bCs/>
      <w:color w:val="000000"/>
    </w:rPr>
  </w:style>
  <w:style w:type="paragraph" w:styleId="Heading4">
    <w:name w:val="heading 4"/>
    <w:basedOn w:val="Normal2"/>
    <w:next w:val="Normal2"/>
    <w:qFormat/>
    <w:pPr>
      <w:spacing w:before="120" w:after="80"/>
      <w:ind w:left="567" w:right="0" w:hanging="0"/>
    </w:pPr>
    <w:rPr/>
  </w:style>
  <w:style w:type="paragraph" w:styleId="Texteenretrait">
    <w:name w:val="texte en retrait"/>
    <w:basedOn w:val="Normal2"/>
    <w:qFormat/>
    <w:pPr>
      <w:ind w:left="851" w:right="0" w:hanging="0"/>
    </w:pPr>
    <w:rPr>
      <w:color w:val="000000"/>
      <w:sz w:val="22"/>
      <w:szCs w:val="22"/>
    </w:rPr>
  </w:style>
  <w:style w:type="paragraph" w:styleId="Header">
    <w:name w:val="header"/>
    <w:basedOn w:val="Normal2"/>
    <w:qFormat/>
    <w:pPr>
      <w:pBdr>
        <w:bottom w:val="single" w:sz="2" w:space="1" w:color="000000"/>
      </w:pBdr>
      <w:tabs>
        <w:tab w:val="center" w:pos="4703" w:leader="none"/>
        <w:tab w:val="right" w:pos="9406" w:leader="none"/>
      </w:tabs>
    </w:pPr>
    <w:rPr>
      <w:b/>
      <w:bCs/>
    </w:rPr>
  </w:style>
  <w:style w:type="paragraph" w:styleId="Footer">
    <w:name w:val="footer"/>
    <w:basedOn w:val="Normal2"/>
    <w:qFormat/>
    <w:pPr>
      <w:pBdr>
        <w:top w:val="single" w:sz="2" w:space="1" w:color="000000"/>
      </w:pBdr>
      <w:tabs>
        <w:tab w:val="center" w:pos="4536" w:leader="none"/>
        <w:tab w:val="right" w:pos="9072" w:leader="none"/>
      </w:tabs>
      <w:ind w:left="0" w:right="49" w:hanging="0"/>
    </w:pPr>
    <w:rPr>
      <w:sz w:val="18"/>
      <w:szCs w:val="18"/>
    </w:rPr>
  </w:style>
  <w:style w:type="paragraph" w:styleId="BodyText2">
    <w:name w:val="Body Text 2"/>
    <w:basedOn w:val="Normal2"/>
    <w:qFormat/>
    <w:pPr/>
    <w:rPr>
      <w:color w:val="000000"/>
      <w:lang w:val="cs-CZ"/>
    </w:rPr>
  </w:style>
  <w:style w:type="paragraph" w:styleId="BodyText">
    <w:name w:val="Body Text"/>
    <w:basedOn w:val="Normal2"/>
    <w:qFormat/>
    <w:pPr/>
    <w:rPr/>
  </w:style>
  <w:style w:type="paragraph" w:styleId="Footnotetext">
    <w:name w:val="footnote text"/>
    <w:basedOn w:val="Normal2"/>
    <w:qFormat/>
    <w:pPr/>
    <w:rPr>
      <w:sz w:val="20"/>
      <w:szCs w:val="20"/>
    </w:rPr>
  </w:style>
  <w:style w:type="paragraph" w:styleId="Texteencadr">
    <w:name w:val="texte encadrŽ"/>
    <w:basedOn w:val="Normal2"/>
    <w:qFormat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before="120" w:after="120"/>
    </w:pPr>
    <w:rPr/>
  </w:style>
  <w:style w:type="paragraph" w:styleId="Citations">
    <w:name w:val="citations"/>
    <w:basedOn w:val="Texteenretrait"/>
    <w:qFormat/>
    <w:pPr/>
    <w:rPr>
      <w:i/>
      <w:iCs/>
    </w:rPr>
  </w:style>
  <w:style w:type="paragraph" w:styleId="Explicatntedr">
    <w:name w:val="explicat nte dr"/>
    <w:basedOn w:val="Citations"/>
    <w:qFormat/>
    <w:pPr>
      <w:jc w:val="right"/>
    </w:pPr>
    <w:rPr/>
  </w:style>
  <w:style w:type="paragraph" w:styleId="Index1">
    <w:name w:val="index 1"/>
    <w:basedOn w:val="Normal2"/>
    <w:next w:val="Normal2"/>
    <w:qFormat/>
    <w:pPr>
      <w:spacing w:before="0" w:after="0"/>
      <w:ind w:left="240" w:right="0" w:hanging="240"/>
      <w:jc w:val="left"/>
    </w:pPr>
    <w:rPr>
      <w:sz w:val="18"/>
      <w:szCs w:val="18"/>
    </w:rPr>
  </w:style>
  <w:style w:type="paragraph" w:styleId="Index2">
    <w:name w:val="index 2"/>
    <w:basedOn w:val="Normal2"/>
    <w:next w:val="Normal2"/>
    <w:qFormat/>
    <w:pPr>
      <w:spacing w:before="0" w:after="0"/>
      <w:ind w:left="480" w:right="0" w:hanging="240"/>
      <w:jc w:val="left"/>
    </w:pPr>
    <w:rPr>
      <w:sz w:val="18"/>
      <w:szCs w:val="18"/>
    </w:rPr>
  </w:style>
  <w:style w:type="paragraph" w:styleId="Index3">
    <w:name w:val="index 3"/>
    <w:basedOn w:val="Normal2"/>
    <w:next w:val="Normal2"/>
    <w:qFormat/>
    <w:pPr>
      <w:spacing w:before="0" w:after="0"/>
      <w:ind w:left="720" w:right="0" w:hanging="240"/>
      <w:jc w:val="left"/>
    </w:pPr>
    <w:rPr>
      <w:sz w:val="18"/>
      <w:szCs w:val="18"/>
    </w:rPr>
  </w:style>
  <w:style w:type="paragraph" w:styleId="Index4">
    <w:name w:val="index 4"/>
    <w:basedOn w:val="Normal2"/>
    <w:next w:val="Normal2"/>
    <w:qFormat/>
    <w:pPr>
      <w:spacing w:before="0" w:after="0"/>
      <w:ind w:left="960" w:right="0" w:hanging="240"/>
      <w:jc w:val="left"/>
    </w:pPr>
    <w:rPr>
      <w:sz w:val="18"/>
      <w:szCs w:val="18"/>
    </w:rPr>
  </w:style>
  <w:style w:type="paragraph" w:styleId="Index5">
    <w:name w:val="index 5"/>
    <w:basedOn w:val="Normal2"/>
    <w:next w:val="Normal2"/>
    <w:qFormat/>
    <w:pPr>
      <w:spacing w:before="0" w:after="0"/>
      <w:ind w:left="1200" w:right="0" w:hanging="240"/>
      <w:jc w:val="left"/>
    </w:pPr>
    <w:rPr>
      <w:sz w:val="18"/>
      <w:szCs w:val="18"/>
    </w:rPr>
  </w:style>
  <w:style w:type="paragraph" w:styleId="Index6">
    <w:name w:val="index 6"/>
    <w:basedOn w:val="Normal2"/>
    <w:next w:val="Normal2"/>
    <w:qFormat/>
    <w:pPr>
      <w:spacing w:before="0" w:after="0"/>
      <w:ind w:left="1440" w:right="0" w:hanging="240"/>
      <w:jc w:val="left"/>
    </w:pPr>
    <w:rPr>
      <w:sz w:val="18"/>
      <w:szCs w:val="18"/>
    </w:rPr>
  </w:style>
  <w:style w:type="paragraph" w:styleId="Index7">
    <w:name w:val="index 7"/>
    <w:basedOn w:val="Normal2"/>
    <w:next w:val="Normal2"/>
    <w:qFormat/>
    <w:pPr>
      <w:spacing w:before="0" w:after="0"/>
      <w:ind w:left="1680" w:right="0" w:hanging="240"/>
      <w:jc w:val="left"/>
    </w:pPr>
    <w:rPr>
      <w:sz w:val="18"/>
      <w:szCs w:val="18"/>
    </w:rPr>
  </w:style>
  <w:style w:type="paragraph" w:styleId="Index8">
    <w:name w:val="index 8"/>
    <w:basedOn w:val="Normal2"/>
    <w:next w:val="Normal2"/>
    <w:qFormat/>
    <w:pPr>
      <w:spacing w:before="0" w:after="0"/>
      <w:ind w:left="1920" w:right="0" w:hanging="240"/>
      <w:jc w:val="left"/>
    </w:pPr>
    <w:rPr>
      <w:sz w:val="18"/>
      <w:szCs w:val="18"/>
    </w:rPr>
  </w:style>
  <w:style w:type="paragraph" w:styleId="Index9">
    <w:name w:val="index 9"/>
    <w:basedOn w:val="Normal2"/>
    <w:next w:val="Normal2"/>
    <w:qFormat/>
    <w:pPr>
      <w:spacing w:before="0" w:after="0"/>
      <w:ind w:left="2160" w:right="0" w:hanging="240"/>
      <w:jc w:val="left"/>
    </w:pPr>
    <w:rPr>
      <w:sz w:val="18"/>
      <w:szCs w:val="18"/>
    </w:rPr>
  </w:style>
  <w:style w:type="paragraph" w:styleId="Indexheading">
    <w:name w:val="index heading"/>
    <w:basedOn w:val="Normal2"/>
    <w:next w:val="Index1"/>
    <w:qFormat/>
    <w:pPr>
      <w:pBdr>
        <w:top w:val="single" w:sz="8" w:space="0" w:color="000000"/>
      </w:pBdr>
      <w:spacing w:before="360" w:after="240"/>
      <w:jc w:val="left"/>
    </w:pPr>
    <w:rPr>
      <w:b/>
      <w:bCs/>
      <w:i/>
      <w:iCs/>
      <w:sz w:val="26"/>
      <w:szCs w:val="26"/>
    </w:rPr>
  </w:style>
  <w:style w:type="paragraph" w:styleId="Dialoguetiret">
    <w:name w:val="dialogue tiret"/>
    <w:basedOn w:val="Normal2"/>
    <w:qFormat/>
    <w:pPr/>
    <w:rPr>
      <w:i/>
      <w:iCs/>
    </w:rPr>
  </w:style>
  <w:style w:type="paragraph" w:styleId="BodyText3">
    <w:name w:val="Body Text 3"/>
    <w:basedOn w:val="Normal"/>
    <w:qFormat/>
    <w:pPr>
      <w:spacing w:before="0" w:after="0"/>
    </w:pPr>
    <w:rPr>
      <w:lang w:val="fr-FR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  <w:outlineLvl w:val="5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  <w:outlineLvl w:val="4"/>
    </w:pPr>
    <w:rPr>
      <w:u w:val="single"/>
    </w:rPr>
  </w:style>
  <w:style w:type="paragraph" w:styleId="Citationcartouche">
    <w:name w:val="citation cartouche"/>
    <w:basedOn w:val="Corpsdetexte"/>
    <w:qFormat/>
    <w:pPr>
      <w:spacing w:before="1134" w:after="567"/>
      <w:jc w:val="right"/>
    </w:pPr>
    <w:rPr>
      <w:b/>
      <w:bCs/>
      <w:i/>
      <w:iCs/>
      <w:sz w:val="22"/>
      <w:szCs w:val="22"/>
      <w:lang w:val="fr-FR"/>
    </w:rPr>
  </w:style>
  <w:style w:type="paragraph" w:styleId="Adresse">
    <w:name w:val="adresse"/>
    <w:basedOn w:val="Normal"/>
    <w:qFormat/>
    <w:pPr>
      <w:spacing w:before="57" w:after="57"/>
    </w:pPr>
    <w:rPr/>
  </w:style>
  <w:style w:type="paragraph" w:styleId="Concerne">
    <w:name w:val="concerne"/>
    <w:basedOn w:val="Normal"/>
    <w:qFormat/>
    <w:pPr/>
    <w:rPr>
      <w:b/>
      <w:bCs/>
    </w:rPr>
  </w:style>
  <w:style w:type="numbering" w:styleId="Numrotation11">
    <w:name w:val="Numérotation 1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2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  <w:style w:type="numbering" w:styleId="RTFNum26">
    <w:name w:val="RTF_Num 26"/>
    <w:qFormat/>
  </w:style>
  <w:style w:type="numbering" w:styleId="RTFNum27">
    <w:name w:val="RTF_Num 27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Patois textes</Template>
  <TotalTime>52</TotalTime>
  <Application>LibreOffice/5.1.5.2$MacOSX_X86_64 LibreOffice_project/7a864d8825610a8c07cfc3bc01dd4fce6a9447e5</Application>
  <Pages>1</Pages>
  <Words>391</Words>
  <Characters>1543</Characters>
  <CharactersWithSpaces>1964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2017-03-20T11:58:49Z</dcterms:created>
  <dc:creator>Louis-Joseph Fleury</dc:creator>
  <dc:description/>
  <dc:language>fr-CH</dc:language>
  <cp:lastModifiedBy>Louis-Joseph Fleury</cp:lastModifiedBy>
  <dcterms:modified xsi:type="dcterms:W3CDTF">2017-03-20T12:50:51Z</dcterms:modified>
  <cp:revision>6</cp:revision>
  <dc:subject/>
  <dc:title>Patois textes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